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594A" w:rsidRDefault="00C346A1">
      <w:pPr>
        <w:suppressAutoHyphens/>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Извещение о проведении аукциона</w:t>
      </w:r>
    </w:p>
    <w:p w:rsidR="0008594A" w:rsidRDefault="0008594A">
      <w:pPr>
        <w:suppressAutoHyphens/>
        <w:spacing w:after="0" w:line="240" w:lineRule="auto"/>
        <w:jc w:val="center"/>
        <w:rPr>
          <w:rFonts w:ascii="Times New Roman" w:eastAsia="Times New Roman" w:hAnsi="Times New Roman" w:cs="Times New Roman"/>
          <w:b/>
          <w:sz w:val="28"/>
        </w:rPr>
      </w:pPr>
    </w:p>
    <w:p w:rsidR="0008594A" w:rsidRPr="00BF5113" w:rsidRDefault="00C346A1" w:rsidP="00BF5113">
      <w:pPr>
        <w:suppressAutoHyphens/>
        <w:spacing w:after="0" w:line="240" w:lineRule="auto"/>
        <w:ind w:firstLine="708"/>
        <w:jc w:val="both"/>
        <w:rPr>
          <w:rFonts w:ascii="Times New Roman" w:eastAsia="Times New Roman" w:hAnsi="Times New Roman" w:cs="Times New Roman"/>
          <w:sz w:val="28"/>
          <w:szCs w:val="28"/>
        </w:rPr>
      </w:pPr>
      <w:r w:rsidRPr="00BF5113">
        <w:rPr>
          <w:rFonts w:ascii="Times New Roman" w:eastAsia="Times New Roman" w:hAnsi="Times New Roman" w:cs="Times New Roman"/>
          <w:sz w:val="28"/>
          <w:szCs w:val="28"/>
        </w:rPr>
        <w:t>Администрация городского округа Похвистнево Самарской области информирует о проведении аукциона на право заключения договора аренды земельного участка  на основании  решения  уполномоченного  органа  о  проведении такого аукциона: постановления Администрации городского округа Похвистнево Самарской области «О проведении аукциона в отношении земельного участка, расположенного по адресу: Самарская область, г</w:t>
      </w:r>
      <w:r w:rsidR="00FF462A" w:rsidRPr="00BF5113">
        <w:rPr>
          <w:rFonts w:ascii="Times New Roman" w:eastAsia="Times New Roman" w:hAnsi="Times New Roman" w:cs="Times New Roman"/>
          <w:sz w:val="28"/>
          <w:szCs w:val="28"/>
        </w:rPr>
        <w:t>.</w:t>
      </w:r>
      <w:r w:rsidRPr="00BF5113">
        <w:rPr>
          <w:rFonts w:ascii="Times New Roman" w:eastAsia="Times New Roman" w:hAnsi="Times New Roman" w:cs="Times New Roman"/>
          <w:sz w:val="28"/>
          <w:szCs w:val="28"/>
        </w:rPr>
        <w:t xml:space="preserve"> Похвистнево,</w:t>
      </w:r>
      <w:r w:rsidR="002F1B8E" w:rsidRPr="00BF5113">
        <w:rPr>
          <w:rFonts w:ascii="Times New Roman" w:eastAsia="Times New Roman" w:hAnsi="Times New Roman" w:cs="Times New Roman"/>
          <w:sz w:val="28"/>
          <w:szCs w:val="28"/>
        </w:rPr>
        <w:t xml:space="preserve"> </w:t>
      </w:r>
      <w:r w:rsidR="000528F5" w:rsidRPr="00BF5113">
        <w:rPr>
          <w:rFonts w:ascii="Times New Roman" w:eastAsia="Times New Roman" w:hAnsi="Times New Roman" w:cs="Times New Roman"/>
          <w:sz w:val="28"/>
          <w:szCs w:val="28"/>
        </w:rPr>
        <w:t xml:space="preserve">ул. </w:t>
      </w:r>
      <w:proofErr w:type="spellStart"/>
      <w:r w:rsidR="00F27B2B" w:rsidRPr="00BF5113">
        <w:rPr>
          <w:rFonts w:ascii="Times New Roman" w:eastAsia="Times New Roman" w:hAnsi="Times New Roman" w:cs="Times New Roman"/>
          <w:sz w:val="28"/>
          <w:szCs w:val="28"/>
        </w:rPr>
        <w:t>Бугурусланская</w:t>
      </w:r>
      <w:proofErr w:type="spellEnd"/>
      <w:r w:rsidR="00F27B2B" w:rsidRPr="00BF5113">
        <w:rPr>
          <w:rFonts w:ascii="Times New Roman" w:eastAsia="Times New Roman" w:hAnsi="Times New Roman" w:cs="Times New Roman"/>
          <w:sz w:val="28"/>
          <w:szCs w:val="28"/>
        </w:rPr>
        <w:t>, 1 Ж</w:t>
      </w:r>
      <w:r w:rsidRPr="00BF5113">
        <w:rPr>
          <w:rFonts w:ascii="Times New Roman" w:eastAsia="Times New Roman" w:hAnsi="Times New Roman" w:cs="Times New Roman"/>
          <w:sz w:val="28"/>
          <w:szCs w:val="28"/>
        </w:rPr>
        <w:t xml:space="preserve">» от </w:t>
      </w:r>
      <w:r w:rsidR="00473731">
        <w:rPr>
          <w:rFonts w:ascii="Times New Roman" w:eastAsia="Times New Roman" w:hAnsi="Times New Roman" w:cs="Times New Roman"/>
          <w:sz w:val="28"/>
          <w:szCs w:val="28"/>
        </w:rPr>
        <w:t>30.01.2020</w:t>
      </w:r>
      <w:r w:rsidR="00FF462A" w:rsidRPr="00BF5113">
        <w:rPr>
          <w:rFonts w:ascii="Times New Roman" w:eastAsia="Times New Roman" w:hAnsi="Times New Roman" w:cs="Times New Roman"/>
          <w:sz w:val="28"/>
          <w:szCs w:val="28"/>
        </w:rPr>
        <w:t xml:space="preserve"> </w:t>
      </w:r>
      <w:r w:rsidRPr="00BF5113">
        <w:rPr>
          <w:rFonts w:ascii="Times New Roman" w:eastAsia="Times New Roman" w:hAnsi="Times New Roman" w:cs="Times New Roman"/>
          <w:sz w:val="28"/>
          <w:szCs w:val="28"/>
        </w:rPr>
        <w:t xml:space="preserve">№ </w:t>
      </w:r>
      <w:r w:rsidR="00473731">
        <w:rPr>
          <w:rFonts w:ascii="Times New Roman" w:eastAsia="Times New Roman" w:hAnsi="Times New Roman" w:cs="Times New Roman"/>
          <w:sz w:val="28"/>
          <w:szCs w:val="28"/>
        </w:rPr>
        <w:t>88</w:t>
      </w:r>
      <w:r w:rsidRPr="00BF5113">
        <w:rPr>
          <w:rFonts w:ascii="Times New Roman" w:eastAsia="Times New Roman" w:hAnsi="Times New Roman" w:cs="Times New Roman"/>
          <w:sz w:val="28"/>
          <w:szCs w:val="28"/>
        </w:rPr>
        <w:t xml:space="preserve"> – в отношении следующего земельного участка, государственная собственность на который не разграничена.</w:t>
      </w:r>
    </w:p>
    <w:p w:rsidR="0008594A" w:rsidRPr="00BF5113" w:rsidRDefault="00C346A1" w:rsidP="00BF5113">
      <w:pPr>
        <w:suppressAutoHyphens/>
        <w:spacing w:after="0" w:line="240" w:lineRule="auto"/>
        <w:ind w:firstLine="708"/>
        <w:jc w:val="both"/>
        <w:rPr>
          <w:rFonts w:ascii="Times New Roman" w:eastAsia="Times New Roman" w:hAnsi="Times New Roman" w:cs="Times New Roman"/>
          <w:sz w:val="28"/>
          <w:szCs w:val="28"/>
        </w:rPr>
      </w:pPr>
      <w:r w:rsidRPr="00BF5113">
        <w:rPr>
          <w:rFonts w:ascii="Times New Roman" w:eastAsia="Times New Roman" w:hAnsi="Times New Roman" w:cs="Times New Roman"/>
          <w:sz w:val="28"/>
          <w:szCs w:val="28"/>
        </w:rPr>
        <w:t>Кадастровый номер земельного участка: 63:07:</w:t>
      </w:r>
      <w:r w:rsidR="000528F5" w:rsidRPr="00BF5113">
        <w:rPr>
          <w:rFonts w:ascii="Times New Roman" w:eastAsia="Times New Roman" w:hAnsi="Times New Roman" w:cs="Times New Roman"/>
          <w:sz w:val="28"/>
          <w:szCs w:val="28"/>
        </w:rPr>
        <w:t>0</w:t>
      </w:r>
      <w:r w:rsidR="00F27B2B" w:rsidRPr="00BF5113">
        <w:rPr>
          <w:rFonts w:ascii="Times New Roman" w:eastAsia="Times New Roman" w:hAnsi="Times New Roman" w:cs="Times New Roman"/>
          <w:sz w:val="28"/>
          <w:szCs w:val="28"/>
        </w:rPr>
        <w:t>3</w:t>
      </w:r>
      <w:r w:rsidR="000528F5" w:rsidRPr="00BF5113">
        <w:rPr>
          <w:rFonts w:ascii="Times New Roman" w:eastAsia="Times New Roman" w:hAnsi="Times New Roman" w:cs="Times New Roman"/>
          <w:sz w:val="28"/>
          <w:szCs w:val="28"/>
        </w:rPr>
        <w:t>0</w:t>
      </w:r>
      <w:r w:rsidR="00F27B2B" w:rsidRPr="00BF5113">
        <w:rPr>
          <w:rFonts w:ascii="Times New Roman" w:eastAsia="Times New Roman" w:hAnsi="Times New Roman" w:cs="Times New Roman"/>
          <w:sz w:val="28"/>
          <w:szCs w:val="28"/>
        </w:rPr>
        <w:t>1</w:t>
      </w:r>
      <w:r w:rsidR="000528F5" w:rsidRPr="00BF5113">
        <w:rPr>
          <w:rFonts w:ascii="Times New Roman" w:eastAsia="Times New Roman" w:hAnsi="Times New Roman" w:cs="Times New Roman"/>
          <w:sz w:val="28"/>
          <w:szCs w:val="28"/>
        </w:rPr>
        <w:t>00</w:t>
      </w:r>
      <w:r w:rsidR="00F27B2B" w:rsidRPr="00BF5113">
        <w:rPr>
          <w:rFonts w:ascii="Times New Roman" w:eastAsia="Times New Roman" w:hAnsi="Times New Roman" w:cs="Times New Roman"/>
          <w:sz w:val="28"/>
          <w:szCs w:val="28"/>
        </w:rPr>
        <w:t>2</w:t>
      </w:r>
      <w:r w:rsidR="000528F5" w:rsidRPr="00BF5113">
        <w:rPr>
          <w:rFonts w:ascii="Times New Roman" w:eastAsia="Times New Roman" w:hAnsi="Times New Roman" w:cs="Times New Roman"/>
          <w:sz w:val="28"/>
          <w:szCs w:val="28"/>
        </w:rPr>
        <w:t>:</w:t>
      </w:r>
      <w:r w:rsidR="00F27B2B" w:rsidRPr="00BF5113">
        <w:rPr>
          <w:rFonts w:ascii="Times New Roman" w:eastAsia="Times New Roman" w:hAnsi="Times New Roman" w:cs="Times New Roman"/>
          <w:sz w:val="28"/>
          <w:szCs w:val="28"/>
        </w:rPr>
        <w:t>1179</w:t>
      </w:r>
      <w:r w:rsidRPr="00BF5113">
        <w:rPr>
          <w:rFonts w:ascii="Times New Roman" w:eastAsia="Times New Roman" w:hAnsi="Times New Roman" w:cs="Times New Roman"/>
          <w:sz w:val="28"/>
          <w:szCs w:val="28"/>
        </w:rPr>
        <w:t>.</w:t>
      </w:r>
    </w:p>
    <w:p w:rsidR="0008594A" w:rsidRPr="00BF5113" w:rsidRDefault="00C346A1" w:rsidP="00BF5113">
      <w:pPr>
        <w:suppressAutoHyphens/>
        <w:spacing w:after="0" w:line="240" w:lineRule="auto"/>
        <w:ind w:firstLine="708"/>
        <w:jc w:val="both"/>
        <w:rPr>
          <w:rFonts w:ascii="Times New Roman" w:eastAsia="Times New Roman" w:hAnsi="Times New Roman" w:cs="Times New Roman"/>
          <w:sz w:val="28"/>
          <w:szCs w:val="28"/>
        </w:rPr>
      </w:pPr>
      <w:r w:rsidRPr="00BF5113">
        <w:rPr>
          <w:rFonts w:ascii="Times New Roman" w:eastAsia="Times New Roman" w:hAnsi="Times New Roman" w:cs="Times New Roman"/>
          <w:sz w:val="28"/>
          <w:szCs w:val="28"/>
        </w:rPr>
        <w:t xml:space="preserve">Местоположение земельного участка: Самарская </w:t>
      </w:r>
      <w:proofErr w:type="gramStart"/>
      <w:r w:rsidRPr="00BF5113">
        <w:rPr>
          <w:rFonts w:ascii="Times New Roman" w:eastAsia="Times New Roman" w:hAnsi="Times New Roman" w:cs="Times New Roman"/>
          <w:sz w:val="28"/>
          <w:szCs w:val="28"/>
        </w:rPr>
        <w:t>о</w:t>
      </w:r>
      <w:r w:rsidR="00312C3D" w:rsidRPr="00BF5113">
        <w:rPr>
          <w:rFonts w:ascii="Times New Roman" w:eastAsia="Times New Roman" w:hAnsi="Times New Roman" w:cs="Times New Roman"/>
          <w:sz w:val="28"/>
          <w:szCs w:val="28"/>
        </w:rPr>
        <w:t>бласть,</w:t>
      </w:r>
      <w:r w:rsidR="00FB6C82">
        <w:rPr>
          <w:rFonts w:ascii="Times New Roman" w:eastAsia="Times New Roman" w:hAnsi="Times New Roman" w:cs="Times New Roman"/>
          <w:sz w:val="28"/>
          <w:szCs w:val="28"/>
        </w:rPr>
        <w:t xml:space="preserve">   </w:t>
      </w:r>
      <w:proofErr w:type="gramEnd"/>
      <w:r w:rsidR="00FB6C82">
        <w:rPr>
          <w:rFonts w:ascii="Times New Roman" w:eastAsia="Times New Roman" w:hAnsi="Times New Roman" w:cs="Times New Roman"/>
          <w:sz w:val="28"/>
          <w:szCs w:val="28"/>
        </w:rPr>
        <w:t xml:space="preserve">                 </w:t>
      </w:r>
      <w:r w:rsidR="00312C3D" w:rsidRPr="00BF5113">
        <w:rPr>
          <w:rFonts w:ascii="Times New Roman" w:eastAsia="Times New Roman" w:hAnsi="Times New Roman" w:cs="Times New Roman"/>
          <w:sz w:val="28"/>
          <w:szCs w:val="28"/>
        </w:rPr>
        <w:t xml:space="preserve">  г</w:t>
      </w:r>
      <w:r w:rsidR="003841A7" w:rsidRPr="00BF5113">
        <w:rPr>
          <w:rFonts w:ascii="Times New Roman" w:eastAsia="Times New Roman" w:hAnsi="Times New Roman" w:cs="Times New Roman"/>
          <w:sz w:val="28"/>
          <w:szCs w:val="28"/>
        </w:rPr>
        <w:t>.</w:t>
      </w:r>
      <w:r w:rsidRPr="00BF5113">
        <w:rPr>
          <w:rFonts w:ascii="Times New Roman" w:eastAsia="Times New Roman" w:hAnsi="Times New Roman" w:cs="Times New Roman"/>
          <w:sz w:val="28"/>
          <w:szCs w:val="28"/>
        </w:rPr>
        <w:t xml:space="preserve"> Похвистнево, </w:t>
      </w:r>
      <w:r w:rsidR="000528F5" w:rsidRPr="00BF5113">
        <w:rPr>
          <w:rFonts w:ascii="Times New Roman" w:eastAsia="Times New Roman" w:hAnsi="Times New Roman" w:cs="Times New Roman"/>
          <w:sz w:val="28"/>
          <w:szCs w:val="28"/>
        </w:rPr>
        <w:t xml:space="preserve">ул. </w:t>
      </w:r>
      <w:proofErr w:type="spellStart"/>
      <w:r w:rsidR="00F27B2B" w:rsidRPr="00BF5113">
        <w:rPr>
          <w:rFonts w:ascii="Times New Roman" w:eastAsia="Times New Roman" w:hAnsi="Times New Roman" w:cs="Times New Roman"/>
          <w:sz w:val="28"/>
          <w:szCs w:val="28"/>
        </w:rPr>
        <w:t>Бугурусласнская</w:t>
      </w:r>
      <w:proofErr w:type="spellEnd"/>
      <w:r w:rsidR="0053751C" w:rsidRPr="00BF5113">
        <w:rPr>
          <w:rFonts w:ascii="Times New Roman" w:eastAsia="Times New Roman" w:hAnsi="Times New Roman" w:cs="Times New Roman"/>
          <w:sz w:val="28"/>
          <w:szCs w:val="28"/>
        </w:rPr>
        <w:t xml:space="preserve">, </w:t>
      </w:r>
      <w:r w:rsidR="00F27B2B" w:rsidRPr="00BF5113">
        <w:rPr>
          <w:rFonts w:ascii="Times New Roman" w:eastAsia="Times New Roman" w:hAnsi="Times New Roman" w:cs="Times New Roman"/>
          <w:sz w:val="28"/>
          <w:szCs w:val="28"/>
        </w:rPr>
        <w:t>1 Ж</w:t>
      </w:r>
      <w:r w:rsidRPr="00BF5113">
        <w:rPr>
          <w:rFonts w:ascii="Times New Roman" w:eastAsia="Times New Roman" w:hAnsi="Times New Roman" w:cs="Times New Roman"/>
          <w:sz w:val="28"/>
          <w:szCs w:val="28"/>
        </w:rPr>
        <w:t>.</w:t>
      </w:r>
    </w:p>
    <w:p w:rsidR="0008594A" w:rsidRPr="00BF5113" w:rsidRDefault="00C346A1" w:rsidP="00BF5113">
      <w:pPr>
        <w:suppressAutoHyphens/>
        <w:spacing w:after="0" w:line="240" w:lineRule="auto"/>
        <w:ind w:firstLine="708"/>
        <w:jc w:val="both"/>
        <w:rPr>
          <w:rFonts w:ascii="Times New Roman" w:eastAsia="Times New Roman" w:hAnsi="Times New Roman" w:cs="Times New Roman"/>
          <w:sz w:val="28"/>
          <w:szCs w:val="28"/>
        </w:rPr>
      </w:pPr>
      <w:r w:rsidRPr="00BF5113">
        <w:rPr>
          <w:rFonts w:ascii="Times New Roman" w:eastAsia="Times New Roman" w:hAnsi="Times New Roman" w:cs="Times New Roman"/>
          <w:sz w:val="28"/>
          <w:szCs w:val="28"/>
        </w:rPr>
        <w:t xml:space="preserve">Площадь  земельного  участка:  </w:t>
      </w:r>
      <w:r w:rsidR="00F27B2B" w:rsidRPr="00BF5113">
        <w:rPr>
          <w:rFonts w:ascii="Times New Roman" w:eastAsia="Times New Roman" w:hAnsi="Times New Roman" w:cs="Times New Roman"/>
          <w:sz w:val="28"/>
          <w:szCs w:val="28"/>
        </w:rPr>
        <w:t>806</w:t>
      </w:r>
      <w:r w:rsidRPr="00BF5113">
        <w:rPr>
          <w:rFonts w:ascii="Times New Roman" w:eastAsia="Times New Roman" w:hAnsi="Times New Roman" w:cs="Times New Roman"/>
          <w:sz w:val="28"/>
          <w:szCs w:val="28"/>
        </w:rPr>
        <w:t xml:space="preserve"> кв. м.</w:t>
      </w:r>
    </w:p>
    <w:p w:rsidR="0008594A" w:rsidRPr="00BF5113" w:rsidRDefault="00C346A1" w:rsidP="00BF5113">
      <w:pPr>
        <w:suppressAutoHyphens/>
        <w:spacing w:after="0" w:line="240" w:lineRule="auto"/>
        <w:ind w:firstLine="709"/>
        <w:jc w:val="both"/>
        <w:rPr>
          <w:rFonts w:ascii="Times New Roman" w:eastAsia="Times New Roman" w:hAnsi="Times New Roman" w:cs="Times New Roman"/>
          <w:sz w:val="28"/>
          <w:szCs w:val="28"/>
        </w:rPr>
      </w:pPr>
      <w:r w:rsidRPr="00BF5113">
        <w:rPr>
          <w:rFonts w:ascii="Times New Roman" w:eastAsia="Times New Roman" w:hAnsi="Times New Roman" w:cs="Times New Roman"/>
          <w:sz w:val="28"/>
          <w:szCs w:val="28"/>
        </w:rPr>
        <w:t>Ограничения права на земельный участок: отсутствуют.</w:t>
      </w:r>
    </w:p>
    <w:p w:rsidR="0008594A" w:rsidRPr="00BF5113" w:rsidRDefault="00C346A1" w:rsidP="00BF5113">
      <w:pPr>
        <w:suppressAutoHyphens/>
        <w:spacing w:after="0" w:line="240" w:lineRule="auto"/>
        <w:ind w:firstLine="709"/>
        <w:jc w:val="both"/>
        <w:rPr>
          <w:rFonts w:ascii="Times New Roman" w:eastAsia="Times New Roman" w:hAnsi="Times New Roman" w:cs="Times New Roman"/>
          <w:sz w:val="28"/>
          <w:szCs w:val="28"/>
        </w:rPr>
      </w:pPr>
      <w:r w:rsidRPr="00BF5113">
        <w:rPr>
          <w:rFonts w:ascii="Times New Roman" w:eastAsia="Times New Roman" w:hAnsi="Times New Roman" w:cs="Times New Roman"/>
          <w:sz w:val="28"/>
          <w:szCs w:val="28"/>
        </w:rPr>
        <w:t>Разрешенное использование земельного участка</w:t>
      </w:r>
      <w:r w:rsidR="00312C3D" w:rsidRPr="00BF5113">
        <w:rPr>
          <w:rFonts w:ascii="Times New Roman" w:eastAsia="Times New Roman" w:hAnsi="Times New Roman" w:cs="Times New Roman"/>
          <w:sz w:val="28"/>
          <w:szCs w:val="28"/>
        </w:rPr>
        <w:t xml:space="preserve">: </w:t>
      </w:r>
      <w:r w:rsidR="00F27B2B" w:rsidRPr="00BF5113">
        <w:rPr>
          <w:rFonts w:ascii="Times New Roman" w:eastAsia="Times New Roman" w:hAnsi="Times New Roman" w:cs="Times New Roman"/>
          <w:sz w:val="28"/>
          <w:szCs w:val="28"/>
        </w:rPr>
        <w:t>для размещения производственной базы</w:t>
      </w:r>
      <w:r w:rsidRPr="00BF5113">
        <w:rPr>
          <w:rFonts w:ascii="Times New Roman" w:eastAsia="Times New Roman" w:hAnsi="Times New Roman" w:cs="Times New Roman"/>
          <w:sz w:val="28"/>
          <w:szCs w:val="28"/>
        </w:rPr>
        <w:t>.</w:t>
      </w:r>
    </w:p>
    <w:p w:rsidR="00F819E0" w:rsidRPr="00BF5113" w:rsidRDefault="00F819E0" w:rsidP="00BF5113">
      <w:pPr>
        <w:suppressAutoHyphens/>
        <w:spacing w:after="0" w:line="240" w:lineRule="auto"/>
        <w:ind w:firstLine="709"/>
        <w:jc w:val="both"/>
        <w:rPr>
          <w:rFonts w:ascii="Times New Roman" w:eastAsia="Times New Roman" w:hAnsi="Times New Roman" w:cs="Times New Roman"/>
          <w:sz w:val="28"/>
          <w:szCs w:val="28"/>
        </w:rPr>
      </w:pPr>
      <w:r w:rsidRPr="00BF5113">
        <w:rPr>
          <w:rFonts w:ascii="Times New Roman" w:eastAsia="Times New Roman" w:hAnsi="Times New Roman" w:cs="Times New Roman"/>
          <w:sz w:val="28"/>
          <w:szCs w:val="28"/>
        </w:rPr>
        <w:t xml:space="preserve">Цель использования земельного участка: для </w:t>
      </w:r>
      <w:r w:rsidR="0053751C" w:rsidRPr="00BF5113">
        <w:rPr>
          <w:rFonts w:ascii="Times New Roman" w:eastAsia="Times New Roman" w:hAnsi="Times New Roman" w:cs="Times New Roman"/>
          <w:sz w:val="28"/>
          <w:szCs w:val="28"/>
        </w:rPr>
        <w:t>размещения производственной базы</w:t>
      </w:r>
      <w:r w:rsidRPr="00BF5113">
        <w:rPr>
          <w:rFonts w:ascii="Times New Roman" w:eastAsia="Times New Roman" w:hAnsi="Times New Roman" w:cs="Times New Roman"/>
          <w:sz w:val="28"/>
          <w:szCs w:val="28"/>
        </w:rPr>
        <w:t>.</w:t>
      </w:r>
    </w:p>
    <w:p w:rsidR="0008594A" w:rsidRPr="00BF5113" w:rsidRDefault="00C346A1" w:rsidP="00BF5113">
      <w:pPr>
        <w:suppressAutoHyphens/>
        <w:spacing w:after="0" w:line="240" w:lineRule="auto"/>
        <w:ind w:firstLine="709"/>
        <w:jc w:val="both"/>
        <w:rPr>
          <w:rFonts w:ascii="Times New Roman" w:eastAsia="Times New Roman" w:hAnsi="Times New Roman" w:cs="Times New Roman"/>
          <w:sz w:val="28"/>
          <w:szCs w:val="28"/>
        </w:rPr>
      </w:pPr>
      <w:r w:rsidRPr="00BF5113">
        <w:rPr>
          <w:rFonts w:ascii="Times New Roman" w:eastAsia="Times New Roman" w:hAnsi="Times New Roman" w:cs="Times New Roman"/>
          <w:sz w:val="28"/>
          <w:szCs w:val="28"/>
        </w:rPr>
        <w:t>Земельный участок относится к категории земель: земли населенных пунктов</w:t>
      </w:r>
      <w:r w:rsidR="000D4321" w:rsidRPr="00BF5113">
        <w:rPr>
          <w:rFonts w:ascii="Times New Roman" w:eastAsia="Times New Roman" w:hAnsi="Times New Roman" w:cs="Times New Roman"/>
          <w:sz w:val="28"/>
          <w:szCs w:val="28"/>
        </w:rPr>
        <w:t xml:space="preserve">, </w:t>
      </w:r>
      <w:r w:rsidR="000D4321" w:rsidRPr="00BF5113">
        <w:rPr>
          <w:rFonts w:ascii="Times New Roman" w:hAnsi="Times New Roman" w:cs="Times New Roman"/>
          <w:sz w:val="28"/>
          <w:szCs w:val="28"/>
        </w:rPr>
        <w:t>расположен в зоне П1.</w:t>
      </w:r>
      <w:r w:rsidR="00F27B2B" w:rsidRPr="00BF5113">
        <w:rPr>
          <w:rFonts w:ascii="Times New Roman" w:hAnsi="Times New Roman" w:cs="Times New Roman"/>
          <w:sz w:val="28"/>
          <w:szCs w:val="28"/>
        </w:rPr>
        <w:t>3</w:t>
      </w:r>
      <w:r w:rsidR="000D4321" w:rsidRPr="00BF5113">
        <w:rPr>
          <w:rFonts w:ascii="Times New Roman" w:hAnsi="Times New Roman" w:cs="Times New Roman"/>
          <w:sz w:val="28"/>
          <w:szCs w:val="28"/>
        </w:rPr>
        <w:t xml:space="preserve"> (</w:t>
      </w:r>
      <w:proofErr w:type="spellStart"/>
      <w:r w:rsidR="000D4321" w:rsidRPr="00BF5113">
        <w:rPr>
          <w:rFonts w:ascii="Times New Roman" w:hAnsi="Times New Roman" w:cs="Times New Roman"/>
          <w:sz w:val="28"/>
          <w:szCs w:val="28"/>
        </w:rPr>
        <w:t>Подзона</w:t>
      </w:r>
      <w:proofErr w:type="spellEnd"/>
      <w:r w:rsidR="000D4321" w:rsidRPr="00BF5113">
        <w:rPr>
          <w:rFonts w:ascii="Times New Roman" w:hAnsi="Times New Roman" w:cs="Times New Roman"/>
          <w:sz w:val="28"/>
          <w:szCs w:val="28"/>
        </w:rPr>
        <w:t xml:space="preserve"> </w:t>
      </w:r>
      <w:r w:rsidR="00F27B2B" w:rsidRPr="00BF5113">
        <w:rPr>
          <w:rFonts w:ascii="Times New Roman" w:hAnsi="Times New Roman" w:cs="Times New Roman"/>
          <w:sz w:val="28"/>
          <w:szCs w:val="28"/>
        </w:rPr>
        <w:t>объектов III -го класса санитарной опасности</w:t>
      </w:r>
      <w:r w:rsidR="000D4321" w:rsidRPr="00BF5113">
        <w:rPr>
          <w:rFonts w:ascii="Times New Roman" w:hAnsi="Times New Roman" w:cs="Times New Roman"/>
          <w:sz w:val="28"/>
          <w:szCs w:val="28"/>
        </w:rPr>
        <w:t>)</w:t>
      </w:r>
      <w:r w:rsidRPr="00BF5113">
        <w:rPr>
          <w:rFonts w:ascii="Times New Roman" w:eastAsia="Times New Roman" w:hAnsi="Times New Roman" w:cs="Times New Roman"/>
          <w:sz w:val="28"/>
          <w:szCs w:val="28"/>
        </w:rPr>
        <w:t>.</w:t>
      </w:r>
    </w:p>
    <w:p w:rsidR="000D4321" w:rsidRPr="00BF5113" w:rsidRDefault="000D4321" w:rsidP="00BF5113">
      <w:pPr>
        <w:pStyle w:val="a5"/>
        <w:snapToGrid w:val="0"/>
        <w:spacing w:line="200" w:lineRule="atLeast"/>
        <w:ind w:left="-22" w:right="-1" w:firstLine="730"/>
        <w:rPr>
          <w:b w:val="0"/>
          <w:szCs w:val="28"/>
        </w:rPr>
      </w:pPr>
      <w:r w:rsidRPr="00BF5113">
        <w:rPr>
          <w:b w:val="0"/>
          <w:szCs w:val="28"/>
        </w:rPr>
        <w:t>Параметры разрешенного использования земельного участка:</w:t>
      </w:r>
    </w:p>
    <w:p w:rsidR="000D4321" w:rsidRPr="00BF5113" w:rsidRDefault="000D4321" w:rsidP="00BF5113">
      <w:pPr>
        <w:pStyle w:val="a7"/>
        <w:snapToGrid w:val="0"/>
        <w:spacing w:line="276" w:lineRule="auto"/>
        <w:ind w:left="-22" w:right="-1"/>
        <w:jc w:val="both"/>
        <w:rPr>
          <w:rFonts w:cs="Times New Roman"/>
          <w:sz w:val="28"/>
          <w:szCs w:val="28"/>
        </w:rPr>
      </w:pPr>
      <w:r w:rsidRPr="00BF5113">
        <w:rPr>
          <w:rFonts w:cs="Times New Roman"/>
          <w:sz w:val="28"/>
          <w:szCs w:val="28"/>
        </w:rPr>
        <w:t>-</w:t>
      </w:r>
      <w:r w:rsidRPr="00BF5113">
        <w:rPr>
          <w:rFonts w:eastAsia="MS MinNew Roman" w:cs="Times New Roman"/>
          <w:bCs/>
          <w:sz w:val="28"/>
          <w:szCs w:val="28"/>
        </w:rPr>
        <w:t xml:space="preserve"> максимальная высо</w:t>
      </w:r>
      <w:r w:rsidR="00761614" w:rsidRPr="00BF5113">
        <w:rPr>
          <w:rFonts w:eastAsia="MS MinNew Roman" w:cs="Times New Roman"/>
          <w:bCs/>
          <w:sz w:val="28"/>
          <w:szCs w:val="28"/>
        </w:rPr>
        <w:t xml:space="preserve">та зданий, строений, сооружений - </w:t>
      </w:r>
      <w:r w:rsidRPr="00BF5113">
        <w:rPr>
          <w:rFonts w:eastAsia="MS MinNew Roman" w:cs="Times New Roman"/>
          <w:bCs/>
          <w:sz w:val="28"/>
          <w:szCs w:val="28"/>
        </w:rPr>
        <w:t>25м</w:t>
      </w:r>
      <w:r w:rsidRPr="00BF5113">
        <w:rPr>
          <w:rFonts w:cs="Times New Roman"/>
          <w:sz w:val="28"/>
          <w:szCs w:val="28"/>
        </w:rPr>
        <w:t>;</w:t>
      </w:r>
    </w:p>
    <w:p w:rsidR="000D4321" w:rsidRPr="00BF5113" w:rsidRDefault="000D4321" w:rsidP="00BF5113">
      <w:pPr>
        <w:pStyle w:val="a7"/>
        <w:snapToGrid w:val="0"/>
        <w:spacing w:line="276" w:lineRule="auto"/>
        <w:ind w:left="-22" w:right="-1" w:firstLine="709"/>
        <w:jc w:val="both"/>
        <w:rPr>
          <w:rFonts w:cs="Times New Roman"/>
          <w:sz w:val="28"/>
          <w:szCs w:val="28"/>
        </w:rPr>
      </w:pPr>
      <w:r w:rsidRPr="00BF5113">
        <w:rPr>
          <w:rFonts w:cs="Times New Roman"/>
          <w:sz w:val="28"/>
          <w:szCs w:val="28"/>
        </w:rPr>
        <w:t>-</w:t>
      </w:r>
      <w:r w:rsidR="00761614" w:rsidRPr="00BF5113">
        <w:rPr>
          <w:rFonts w:cs="Times New Roman"/>
          <w:sz w:val="28"/>
          <w:szCs w:val="28"/>
        </w:rPr>
        <w:t xml:space="preserve"> </w:t>
      </w:r>
      <w:r w:rsidRPr="00BF5113">
        <w:rPr>
          <w:rFonts w:cs="Times New Roman"/>
          <w:sz w:val="28"/>
          <w:szCs w:val="28"/>
        </w:rPr>
        <w:t>м</w:t>
      </w:r>
      <w:r w:rsidRPr="00BF5113">
        <w:rPr>
          <w:rFonts w:eastAsia="MS MinNew Roman" w:cs="Times New Roman"/>
          <w:bCs/>
          <w:sz w:val="28"/>
          <w:szCs w:val="28"/>
        </w:rPr>
        <w:t>инимальный отступ от границ земельных участков до</w:t>
      </w:r>
      <w:r w:rsidRPr="00BF5113">
        <w:rPr>
          <w:rFonts w:cs="Times New Roman"/>
          <w:sz w:val="28"/>
          <w:szCs w:val="28"/>
        </w:rPr>
        <w:t xml:space="preserve"> отдельно стоящих зданий </w:t>
      </w:r>
      <w:r w:rsidR="00761614" w:rsidRPr="00BF5113">
        <w:rPr>
          <w:rFonts w:cs="Times New Roman"/>
          <w:sz w:val="28"/>
          <w:szCs w:val="28"/>
        </w:rPr>
        <w:t xml:space="preserve">– </w:t>
      </w:r>
      <w:r w:rsidRPr="00BF5113">
        <w:rPr>
          <w:rFonts w:cs="Times New Roman"/>
          <w:sz w:val="28"/>
          <w:szCs w:val="28"/>
        </w:rPr>
        <w:t>3</w:t>
      </w:r>
      <w:r w:rsidR="00761614" w:rsidRPr="00BF5113">
        <w:rPr>
          <w:rFonts w:cs="Times New Roman"/>
          <w:sz w:val="28"/>
          <w:szCs w:val="28"/>
        </w:rPr>
        <w:t xml:space="preserve"> </w:t>
      </w:r>
      <w:r w:rsidRPr="00BF5113">
        <w:rPr>
          <w:rFonts w:cs="Times New Roman"/>
          <w:sz w:val="28"/>
          <w:szCs w:val="28"/>
        </w:rPr>
        <w:t>м</w:t>
      </w:r>
      <w:r w:rsidR="00761614" w:rsidRPr="00BF5113">
        <w:rPr>
          <w:rFonts w:cs="Times New Roman"/>
          <w:sz w:val="28"/>
          <w:szCs w:val="28"/>
        </w:rPr>
        <w:t>етра</w:t>
      </w:r>
      <w:r w:rsidRPr="00BF5113">
        <w:rPr>
          <w:rFonts w:cs="Times New Roman"/>
          <w:sz w:val="28"/>
          <w:szCs w:val="28"/>
        </w:rPr>
        <w:t>;</w:t>
      </w:r>
    </w:p>
    <w:p w:rsidR="000D4321" w:rsidRPr="00BF5113" w:rsidRDefault="000D4321" w:rsidP="00BF5113">
      <w:pPr>
        <w:pStyle w:val="a7"/>
        <w:snapToGrid w:val="0"/>
        <w:spacing w:line="276" w:lineRule="auto"/>
        <w:ind w:left="-22" w:right="-1" w:firstLine="709"/>
        <w:jc w:val="both"/>
        <w:rPr>
          <w:rFonts w:eastAsia="MS MinNew Roman" w:cs="Times New Roman"/>
          <w:bCs/>
          <w:sz w:val="28"/>
          <w:szCs w:val="28"/>
        </w:rPr>
      </w:pPr>
      <w:r w:rsidRPr="00BF5113">
        <w:rPr>
          <w:rFonts w:cs="Times New Roman"/>
          <w:sz w:val="28"/>
          <w:szCs w:val="28"/>
        </w:rPr>
        <w:t>-</w:t>
      </w:r>
      <w:r w:rsidRPr="00BF5113">
        <w:rPr>
          <w:rFonts w:eastAsia="MS MinNew Roman" w:cs="Times New Roman"/>
          <w:bCs/>
          <w:sz w:val="28"/>
          <w:szCs w:val="28"/>
        </w:rPr>
        <w:t xml:space="preserve"> максимальный процент застройки в границах земельного участка </w:t>
      </w:r>
      <w:r w:rsidR="00761614" w:rsidRPr="00BF5113">
        <w:rPr>
          <w:rFonts w:eastAsia="MS MinNew Roman" w:cs="Times New Roman"/>
          <w:bCs/>
          <w:sz w:val="28"/>
          <w:szCs w:val="28"/>
        </w:rPr>
        <w:t xml:space="preserve">- </w:t>
      </w:r>
      <w:r w:rsidRPr="00BF5113">
        <w:rPr>
          <w:rFonts w:eastAsia="MS MinNew Roman" w:cs="Times New Roman"/>
          <w:bCs/>
          <w:sz w:val="28"/>
          <w:szCs w:val="28"/>
        </w:rPr>
        <w:t>70%;</w:t>
      </w:r>
    </w:p>
    <w:p w:rsidR="000D4321" w:rsidRPr="00BF5113" w:rsidRDefault="000D4321" w:rsidP="00BF5113">
      <w:pPr>
        <w:pStyle w:val="a7"/>
        <w:snapToGrid w:val="0"/>
        <w:spacing w:line="276" w:lineRule="auto"/>
        <w:ind w:left="-22" w:right="-1" w:firstLine="709"/>
        <w:jc w:val="both"/>
        <w:rPr>
          <w:rFonts w:eastAsia="MS MinNew Roman" w:cs="Times New Roman"/>
          <w:bCs/>
          <w:sz w:val="28"/>
          <w:szCs w:val="28"/>
        </w:rPr>
      </w:pPr>
      <w:r w:rsidRPr="00BF5113">
        <w:rPr>
          <w:rFonts w:eastAsia="MS MinNew Roman" w:cs="Times New Roman"/>
          <w:bCs/>
          <w:sz w:val="28"/>
          <w:szCs w:val="28"/>
        </w:rPr>
        <w:t>- максимальная высота капитальных ограждений земельных участков</w:t>
      </w:r>
      <w:r w:rsidR="00761614" w:rsidRPr="00BF5113">
        <w:rPr>
          <w:rFonts w:eastAsia="MS MinNew Roman" w:cs="Times New Roman"/>
          <w:bCs/>
          <w:sz w:val="28"/>
          <w:szCs w:val="28"/>
        </w:rPr>
        <w:t xml:space="preserve"> - </w:t>
      </w:r>
      <w:r w:rsidRPr="00BF5113">
        <w:rPr>
          <w:rFonts w:eastAsia="MS MinNew Roman" w:cs="Times New Roman"/>
          <w:bCs/>
          <w:sz w:val="28"/>
          <w:szCs w:val="28"/>
        </w:rPr>
        <w:t xml:space="preserve"> 2м.</w:t>
      </w:r>
    </w:p>
    <w:p w:rsidR="00FF462A" w:rsidRPr="00BF5113" w:rsidRDefault="00FF462A" w:rsidP="00BF5113">
      <w:pPr>
        <w:pStyle w:val="a5"/>
        <w:snapToGrid w:val="0"/>
        <w:spacing w:line="200" w:lineRule="atLeast"/>
        <w:ind w:left="-22" w:right="-1" w:firstLine="731"/>
        <w:rPr>
          <w:b w:val="0"/>
          <w:szCs w:val="28"/>
        </w:rPr>
      </w:pPr>
      <w:r w:rsidRPr="00BF5113">
        <w:rPr>
          <w:szCs w:val="28"/>
        </w:rPr>
        <w:t>В соответствии с техническими условиями  ресурсных организаций  имеется возможность подключения к инженерным сетям.</w:t>
      </w:r>
    </w:p>
    <w:p w:rsidR="00FF462A" w:rsidRDefault="00FF462A" w:rsidP="00BF5113">
      <w:pPr>
        <w:pStyle w:val="ConsPlusNonformat"/>
        <w:ind w:firstLine="709"/>
        <w:jc w:val="both"/>
        <w:rPr>
          <w:rFonts w:ascii="Times New Roman" w:hAnsi="Times New Roman" w:cs="Times New Roman"/>
          <w:sz w:val="28"/>
          <w:szCs w:val="28"/>
        </w:rPr>
      </w:pPr>
      <w:r w:rsidRPr="00BF5113">
        <w:rPr>
          <w:rFonts w:ascii="Times New Roman" w:hAnsi="Times New Roman" w:cs="Times New Roman"/>
          <w:sz w:val="28"/>
          <w:szCs w:val="28"/>
        </w:rPr>
        <w:t>Технические условия подключения (технологического  присоединения) объекта капитального строительства к сетям инженерно-технического обеспечения:</w:t>
      </w:r>
    </w:p>
    <w:p w:rsidR="00BF5113" w:rsidRPr="00BF5113" w:rsidRDefault="00FF462A" w:rsidP="00BF5113">
      <w:pPr>
        <w:spacing w:after="0" w:line="276" w:lineRule="auto"/>
        <w:ind w:firstLine="709"/>
        <w:jc w:val="both"/>
        <w:rPr>
          <w:rFonts w:ascii="Times New Roman" w:hAnsi="Times New Roman" w:cs="Times New Roman"/>
          <w:sz w:val="28"/>
          <w:szCs w:val="28"/>
        </w:rPr>
      </w:pPr>
      <w:r w:rsidRPr="00BF5113">
        <w:rPr>
          <w:rFonts w:ascii="Times New Roman" w:hAnsi="Times New Roman" w:cs="Times New Roman"/>
          <w:b/>
          <w:sz w:val="28"/>
          <w:szCs w:val="28"/>
        </w:rPr>
        <w:t>Водоснабжение и водоотведение:</w:t>
      </w:r>
      <w:r w:rsidRPr="00BF5113">
        <w:rPr>
          <w:rFonts w:ascii="Times New Roman" w:hAnsi="Times New Roman" w:cs="Times New Roman"/>
          <w:sz w:val="28"/>
          <w:szCs w:val="28"/>
        </w:rPr>
        <w:t xml:space="preserve"> </w:t>
      </w:r>
      <w:r w:rsidR="00BF5113" w:rsidRPr="00BF5113">
        <w:rPr>
          <w:rFonts w:ascii="Times New Roman" w:hAnsi="Times New Roman" w:cs="Times New Roman"/>
          <w:sz w:val="28"/>
          <w:szCs w:val="28"/>
        </w:rPr>
        <w:t>Водопроводная сеть Ду=219мм (сталь) состоящая на балансе МУП ВКХ г.о. Похвистнево проходит по</w:t>
      </w:r>
      <w:r w:rsidR="00FB6C82">
        <w:rPr>
          <w:rFonts w:ascii="Times New Roman" w:hAnsi="Times New Roman" w:cs="Times New Roman"/>
          <w:sz w:val="28"/>
          <w:szCs w:val="28"/>
        </w:rPr>
        <w:t xml:space="preserve">        </w:t>
      </w:r>
      <w:r w:rsidR="00BF5113" w:rsidRPr="00BF5113">
        <w:rPr>
          <w:rFonts w:ascii="Times New Roman" w:hAnsi="Times New Roman" w:cs="Times New Roman"/>
          <w:sz w:val="28"/>
          <w:szCs w:val="28"/>
        </w:rPr>
        <w:t xml:space="preserve"> ул. </w:t>
      </w:r>
      <w:proofErr w:type="spellStart"/>
      <w:r w:rsidR="00BF5113" w:rsidRPr="00BF5113">
        <w:rPr>
          <w:rFonts w:ascii="Times New Roman" w:hAnsi="Times New Roman" w:cs="Times New Roman"/>
          <w:sz w:val="28"/>
          <w:szCs w:val="28"/>
        </w:rPr>
        <w:t>Бугурусланская</w:t>
      </w:r>
      <w:proofErr w:type="spellEnd"/>
      <w:r w:rsidR="00BF5113" w:rsidRPr="00BF5113">
        <w:rPr>
          <w:rFonts w:ascii="Times New Roman" w:hAnsi="Times New Roman" w:cs="Times New Roman"/>
          <w:sz w:val="28"/>
          <w:szCs w:val="28"/>
        </w:rPr>
        <w:t>. Техническая возможность подключения к централизованной водопроводной сети имеется.</w:t>
      </w:r>
      <w:r w:rsidR="00BF5113">
        <w:rPr>
          <w:rFonts w:ascii="Times New Roman" w:hAnsi="Times New Roman" w:cs="Times New Roman"/>
          <w:sz w:val="28"/>
          <w:szCs w:val="28"/>
        </w:rPr>
        <w:t xml:space="preserve"> </w:t>
      </w:r>
      <w:r w:rsidR="00BF5113" w:rsidRPr="00BF5113">
        <w:rPr>
          <w:rFonts w:ascii="Times New Roman" w:hAnsi="Times New Roman" w:cs="Times New Roman"/>
          <w:sz w:val="28"/>
          <w:szCs w:val="28"/>
        </w:rPr>
        <w:t>Выдача технических условий производится на основании проекта с ра</w:t>
      </w:r>
      <w:r w:rsidR="00BF5113">
        <w:rPr>
          <w:rFonts w:ascii="Times New Roman" w:hAnsi="Times New Roman" w:cs="Times New Roman"/>
          <w:sz w:val="28"/>
          <w:szCs w:val="28"/>
        </w:rPr>
        <w:t>с</w:t>
      </w:r>
      <w:r w:rsidR="00BF5113" w:rsidRPr="00BF5113">
        <w:rPr>
          <w:rFonts w:ascii="Times New Roman" w:hAnsi="Times New Roman" w:cs="Times New Roman"/>
          <w:sz w:val="28"/>
          <w:szCs w:val="28"/>
        </w:rPr>
        <w:t>четом потребления водоснабжения.</w:t>
      </w:r>
      <w:r w:rsidR="00BF5113">
        <w:rPr>
          <w:rFonts w:ascii="Times New Roman" w:hAnsi="Times New Roman" w:cs="Times New Roman"/>
          <w:sz w:val="28"/>
          <w:szCs w:val="28"/>
        </w:rPr>
        <w:t xml:space="preserve"> </w:t>
      </w:r>
      <w:r w:rsidR="00BF5113" w:rsidRPr="00BF5113">
        <w:rPr>
          <w:rFonts w:ascii="Times New Roman" w:hAnsi="Times New Roman" w:cs="Times New Roman"/>
          <w:sz w:val="28"/>
          <w:szCs w:val="28"/>
        </w:rPr>
        <w:t>Стоимость работ за подключение водопровода составляет</w:t>
      </w:r>
      <w:r w:rsidR="00FB6C82">
        <w:rPr>
          <w:rFonts w:ascii="Times New Roman" w:hAnsi="Times New Roman" w:cs="Times New Roman"/>
          <w:sz w:val="28"/>
          <w:szCs w:val="28"/>
        </w:rPr>
        <w:t xml:space="preserve">    </w:t>
      </w:r>
      <w:r w:rsidR="00BF5113" w:rsidRPr="00BF5113">
        <w:rPr>
          <w:rFonts w:ascii="Times New Roman" w:hAnsi="Times New Roman" w:cs="Times New Roman"/>
          <w:sz w:val="28"/>
          <w:szCs w:val="28"/>
        </w:rPr>
        <w:t xml:space="preserve"> 0 руб. Подключение производится на основании письменного заявления </w:t>
      </w:r>
      <w:r w:rsidR="00BF5113" w:rsidRPr="00BF5113">
        <w:rPr>
          <w:rFonts w:ascii="Times New Roman" w:hAnsi="Times New Roman" w:cs="Times New Roman"/>
          <w:sz w:val="28"/>
          <w:szCs w:val="28"/>
        </w:rPr>
        <w:lastRenderedPageBreak/>
        <w:t>владельца в МУП ВКХ. Стоимость работ по установке запорной арматуры на водопроводной линии согласно проекта по дополнительному соглашению на договорной основе.</w:t>
      </w:r>
      <w:r w:rsidR="00BF5113">
        <w:rPr>
          <w:rFonts w:ascii="Times New Roman" w:hAnsi="Times New Roman" w:cs="Times New Roman"/>
          <w:sz w:val="28"/>
          <w:szCs w:val="28"/>
        </w:rPr>
        <w:t xml:space="preserve"> </w:t>
      </w:r>
      <w:r w:rsidR="00BF5113" w:rsidRPr="00BF5113">
        <w:rPr>
          <w:rFonts w:ascii="Times New Roman" w:hAnsi="Times New Roman" w:cs="Times New Roman"/>
          <w:sz w:val="28"/>
          <w:szCs w:val="28"/>
        </w:rPr>
        <w:t>Централизованная канализационная сеть в указанном районе отсутствует.</w:t>
      </w:r>
      <w:r w:rsidR="00BF5113">
        <w:rPr>
          <w:rFonts w:ascii="Times New Roman" w:hAnsi="Times New Roman" w:cs="Times New Roman"/>
          <w:sz w:val="28"/>
          <w:szCs w:val="28"/>
        </w:rPr>
        <w:t xml:space="preserve"> </w:t>
      </w:r>
      <w:r w:rsidR="00BF5113" w:rsidRPr="00BF5113">
        <w:rPr>
          <w:rFonts w:ascii="Times New Roman" w:hAnsi="Times New Roman" w:cs="Times New Roman"/>
          <w:sz w:val="28"/>
          <w:szCs w:val="28"/>
        </w:rPr>
        <w:t xml:space="preserve">Согласно «Правил холодного водоснабжения и водоотведения», утвержденных </w:t>
      </w:r>
      <w:r w:rsidR="00BF5113">
        <w:rPr>
          <w:rFonts w:ascii="Times New Roman" w:hAnsi="Times New Roman" w:cs="Times New Roman"/>
          <w:sz w:val="28"/>
          <w:szCs w:val="28"/>
        </w:rPr>
        <w:t>п</w:t>
      </w:r>
      <w:r w:rsidR="00BF5113" w:rsidRPr="00BF5113">
        <w:rPr>
          <w:rFonts w:ascii="Times New Roman" w:hAnsi="Times New Roman" w:cs="Times New Roman"/>
          <w:sz w:val="28"/>
          <w:szCs w:val="28"/>
        </w:rPr>
        <w:t>остановлением Правительства Р</w:t>
      </w:r>
      <w:r w:rsidR="00FB6C82">
        <w:rPr>
          <w:rFonts w:ascii="Times New Roman" w:hAnsi="Times New Roman" w:cs="Times New Roman"/>
          <w:sz w:val="28"/>
          <w:szCs w:val="28"/>
        </w:rPr>
        <w:t>Ф</w:t>
      </w:r>
      <w:r w:rsidR="00BF5113" w:rsidRPr="00BF5113">
        <w:rPr>
          <w:rFonts w:ascii="Times New Roman" w:hAnsi="Times New Roman" w:cs="Times New Roman"/>
          <w:sz w:val="28"/>
          <w:szCs w:val="28"/>
        </w:rPr>
        <w:t xml:space="preserve"> от 29.07.2013 № 644</w:t>
      </w:r>
      <w:r w:rsidR="00BF5113">
        <w:rPr>
          <w:rFonts w:ascii="Times New Roman" w:hAnsi="Times New Roman" w:cs="Times New Roman"/>
          <w:sz w:val="28"/>
          <w:szCs w:val="28"/>
        </w:rPr>
        <w:t>, п</w:t>
      </w:r>
      <w:r w:rsidR="00BF5113" w:rsidRPr="00BF5113">
        <w:rPr>
          <w:rFonts w:ascii="Times New Roman" w:hAnsi="Times New Roman" w:cs="Times New Roman"/>
          <w:sz w:val="28"/>
          <w:szCs w:val="28"/>
        </w:rPr>
        <w:t xml:space="preserve">риложение пункт №1 – предусмотреть установку локальных очистных </w:t>
      </w:r>
      <w:proofErr w:type="gramStart"/>
      <w:r w:rsidR="00BF5113" w:rsidRPr="00BF5113">
        <w:rPr>
          <w:rFonts w:ascii="Times New Roman" w:hAnsi="Times New Roman" w:cs="Times New Roman"/>
          <w:sz w:val="28"/>
          <w:szCs w:val="28"/>
        </w:rPr>
        <w:t>сооружений  (</w:t>
      </w:r>
      <w:proofErr w:type="gramEnd"/>
      <w:r w:rsidR="00FB6C82">
        <w:rPr>
          <w:rFonts w:ascii="Times New Roman" w:hAnsi="Times New Roman" w:cs="Times New Roman"/>
          <w:sz w:val="28"/>
          <w:szCs w:val="28"/>
        </w:rPr>
        <w:t>п</w:t>
      </w:r>
      <w:r w:rsidR="00BF5113" w:rsidRPr="00BF5113">
        <w:rPr>
          <w:rFonts w:ascii="Times New Roman" w:hAnsi="Times New Roman" w:cs="Times New Roman"/>
          <w:sz w:val="28"/>
          <w:szCs w:val="28"/>
        </w:rPr>
        <w:t>исьмо № 567 от 04.12.2019).</w:t>
      </w:r>
    </w:p>
    <w:p w:rsidR="00BF5113" w:rsidRPr="00BF5113" w:rsidRDefault="00FF462A" w:rsidP="00320588">
      <w:pPr>
        <w:spacing w:after="0" w:line="276" w:lineRule="auto"/>
        <w:ind w:firstLine="709"/>
        <w:jc w:val="both"/>
        <w:rPr>
          <w:rFonts w:ascii="Times New Roman" w:hAnsi="Times New Roman" w:cs="Times New Roman"/>
          <w:sz w:val="28"/>
          <w:szCs w:val="28"/>
        </w:rPr>
      </w:pPr>
      <w:r w:rsidRPr="00BF5113">
        <w:rPr>
          <w:rFonts w:ascii="Times New Roman" w:hAnsi="Times New Roman" w:cs="Times New Roman"/>
          <w:b/>
          <w:sz w:val="28"/>
          <w:szCs w:val="28"/>
        </w:rPr>
        <w:t>Электроснабжение:</w:t>
      </w:r>
      <w:r w:rsidRPr="00BF5113">
        <w:rPr>
          <w:rFonts w:ascii="Times New Roman" w:hAnsi="Times New Roman" w:cs="Times New Roman"/>
          <w:sz w:val="28"/>
          <w:szCs w:val="28"/>
        </w:rPr>
        <w:t xml:space="preserve"> </w:t>
      </w:r>
      <w:r w:rsidR="00BF5113" w:rsidRPr="00BF5113">
        <w:rPr>
          <w:rFonts w:ascii="Times New Roman" w:hAnsi="Times New Roman" w:cs="Times New Roman"/>
          <w:sz w:val="28"/>
          <w:szCs w:val="28"/>
        </w:rPr>
        <w:t xml:space="preserve">имеется техническая возможность присоединения объекта, расположенного на земельном участке по адресу: Самарская область, г. Похвистнево, ул. </w:t>
      </w:r>
      <w:proofErr w:type="spellStart"/>
      <w:r w:rsidR="00BF5113" w:rsidRPr="00BF5113">
        <w:rPr>
          <w:rFonts w:ascii="Times New Roman" w:hAnsi="Times New Roman" w:cs="Times New Roman"/>
          <w:sz w:val="28"/>
          <w:szCs w:val="28"/>
        </w:rPr>
        <w:t>Бугурусланская</w:t>
      </w:r>
      <w:proofErr w:type="spellEnd"/>
      <w:r w:rsidR="00BF5113" w:rsidRPr="00BF5113">
        <w:rPr>
          <w:rFonts w:ascii="Times New Roman" w:hAnsi="Times New Roman" w:cs="Times New Roman"/>
          <w:sz w:val="28"/>
          <w:szCs w:val="28"/>
        </w:rPr>
        <w:t>, 1 Ж к электрическим сетям</w:t>
      </w:r>
      <w:r w:rsidR="00FB6C82">
        <w:rPr>
          <w:rFonts w:ascii="Times New Roman" w:hAnsi="Times New Roman" w:cs="Times New Roman"/>
          <w:sz w:val="28"/>
          <w:szCs w:val="28"/>
        </w:rPr>
        <w:t xml:space="preserve">    </w:t>
      </w:r>
      <w:r w:rsidR="00BF5113" w:rsidRPr="00BF5113">
        <w:rPr>
          <w:rFonts w:ascii="Times New Roman" w:hAnsi="Times New Roman" w:cs="Times New Roman"/>
          <w:sz w:val="28"/>
          <w:szCs w:val="28"/>
        </w:rPr>
        <w:t xml:space="preserve"> АО «</w:t>
      </w:r>
      <w:proofErr w:type="spellStart"/>
      <w:r w:rsidR="00BF5113" w:rsidRPr="00BF5113">
        <w:rPr>
          <w:rFonts w:ascii="Times New Roman" w:hAnsi="Times New Roman" w:cs="Times New Roman"/>
          <w:sz w:val="28"/>
          <w:szCs w:val="28"/>
        </w:rPr>
        <w:t>Похвистневоэнерго</w:t>
      </w:r>
      <w:proofErr w:type="spellEnd"/>
      <w:r w:rsidR="00BF5113" w:rsidRPr="00BF5113">
        <w:rPr>
          <w:rFonts w:ascii="Times New Roman" w:hAnsi="Times New Roman" w:cs="Times New Roman"/>
          <w:sz w:val="28"/>
          <w:szCs w:val="28"/>
        </w:rPr>
        <w:t>» (максимальная подключаемая нагрузка 15,0 кВт).</w:t>
      </w:r>
      <w:r w:rsidR="00BF5113">
        <w:rPr>
          <w:rFonts w:ascii="Times New Roman" w:hAnsi="Times New Roman" w:cs="Times New Roman"/>
          <w:sz w:val="28"/>
          <w:szCs w:val="28"/>
        </w:rPr>
        <w:t xml:space="preserve"> </w:t>
      </w:r>
      <w:r w:rsidR="00BF5113" w:rsidRPr="00BF5113">
        <w:rPr>
          <w:rFonts w:ascii="Times New Roman" w:hAnsi="Times New Roman" w:cs="Times New Roman"/>
          <w:sz w:val="28"/>
          <w:szCs w:val="28"/>
        </w:rPr>
        <w:t>Размер платы за технологическое присоединение в соответствии с Приказом Министерства энергетики и жилищно-коммунального хозяйства Самарской области № 990 от 27.12.2018 «Об утверждении стандартизированных тарифных ставок, ставок за единицу максимальной мощности, формулы платы за технологическое присоединение к электрическим сетям территориальных сетевых организаций Самарской области на 2019 год» составит 550 рублей (с учетом НДС).</w:t>
      </w:r>
      <w:r w:rsidR="00320588">
        <w:rPr>
          <w:rFonts w:ascii="Times New Roman" w:hAnsi="Times New Roman" w:cs="Times New Roman"/>
          <w:sz w:val="28"/>
          <w:szCs w:val="28"/>
        </w:rPr>
        <w:t xml:space="preserve"> </w:t>
      </w:r>
      <w:r w:rsidR="00BF5113" w:rsidRPr="00BF5113">
        <w:rPr>
          <w:rFonts w:ascii="Times New Roman" w:hAnsi="Times New Roman" w:cs="Times New Roman"/>
          <w:sz w:val="28"/>
          <w:szCs w:val="28"/>
        </w:rPr>
        <w:t>Технологическое присоединение выполнить согласно требований действующего законодательства РФ, Постановления Правительства РФ № 861 от 27.12.2004 и других нормативно-правовых актов (</w:t>
      </w:r>
      <w:r w:rsidR="00FB6C82">
        <w:rPr>
          <w:rFonts w:ascii="Times New Roman" w:hAnsi="Times New Roman" w:cs="Times New Roman"/>
          <w:sz w:val="28"/>
          <w:szCs w:val="28"/>
        </w:rPr>
        <w:t>п</w:t>
      </w:r>
      <w:r w:rsidR="00BF5113" w:rsidRPr="00BF5113">
        <w:rPr>
          <w:rFonts w:ascii="Times New Roman" w:hAnsi="Times New Roman" w:cs="Times New Roman"/>
          <w:sz w:val="28"/>
          <w:szCs w:val="28"/>
        </w:rPr>
        <w:t>исьмо № 625 от 12.12.2019).</w:t>
      </w:r>
    </w:p>
    <w:p w:rsidR="00BF5113" w:rsidRPr="00BF5113" w:rsidRDefault="00C62BBD" w:rsidP="00320588">
      <w:pPr>
        <w:spacing w:line="276" w:lineRule="auto"/>
        <w:ind w:firstLine="709"/>
        <w:jc w:val="both"/>
        <w:rPr>
          <w:rFonts w:ascii="Times New Roman" w:hAnsi="Times New Roman" w:cs="Times New Roman"/>
          <w:sz w:val="28"/>
          <w:szCs w:val="28"/>
          <w:u w:val="single"/>
        </w:rPr>
      </w:pPr>
      <w:r w:rsidRPr="00320588">
        <w:rPr>
          <w:rFonts w:ascii="Times New Roman" w:hAnsi="Times New Roman" w:cs="Times New Roman"/>
          <w:b/>
          <w:sz w:val="28"/>
          <w:szCs w:val="28"/>
        </w:rPr>
        <w:t>Газоснабжение:</w:t>
      </w:r>
      <w:r w:rsidRPr="00BF5113">
        <w:rPr>
          <w:rFonts w:ascii="Times New Roman" w:hAnsi="Times New Roman" w:cs="Times New Roman"/>
          <w:sz w:val="28"/>
          <w:szCs w:val="28"/>
        </w:rPr>
        <w:t xml:space="preserve"> </w:t>
      </w:r>
      <w:r w:rsidR="00BF5113" w:rsidRPr="00BF5113">
        <w:rPr>
          <w:rFonts w:ascii="Times New Roman" w:hAnsi="Times New Roman" w:cs="Times New Roman"/>
          <w:sz w:val="28"/>
          <w:szCs w:val="28"/>
        </w:rPr>
        <w:t>техническая возможность присоединения к сети газораспределения объекта капитального строительства</w:t>
      </w:r>
      <w:r w:rsidR="00FB6C82">
        <w:rPr>
          <w:rFonts w:ascii="Times New Roman" w:hAnsi="Times New Roman" w:cs="Times New Roman"/>
          <w:sz w:val="28"/>
          <w:szCs w:val="28"/>
        </w:rPr>
        <w:t xml:space="preserve"> на з</w:t>
      </w:r>
      <w:r w:rsidR="00BF5113" w:rsidRPr="00BF5113">
        <w:rPr>
          <w:rFonts w:ascii="Times New Roman" w:hAnsi="Times New Roman" w:cs="Times New Roman"/>
          <w:sz w:val="28"/>
          <w:szCs w:val="28"/>
        </w:rPr>
        <w:t>емельн</w:t>
      </w:r>
      <w:r w:rsidR="00FB6C82">
        <w:rPr>
          <w:rFonts w:ascii="Times New Roman" w:hAnsi="Times New Roman" w:cs="Times New Roman"/>
          <w:sz w:val="28"/>
          <w:szCs w:val="28"/>
        </w:rPr>
        <w:t>ом</w:t>
      </w:r>
      <w:r w:rsidR="00BF5113" w:rsidRPr="00BF5113">
        <w:rPr>
          <w:rFonts w:ascii="Times New Roman" w:hAnsi="Times New Roman" w:cs="Times New Roman"/>
          <w:sz w:val="28"/>
          <w:szCs w:val="28"/>
        </w:rPr>
        <w:t xml:space="preserve"> участк</w:t>
      </w:r>
      <w:r w:rsidR="00FB6C82">
        <w:rPr>
          <w:rFonts w:ascii="Times New Roman" w:hAnsi="Times New Roman" w:cs="Times New Roman"/>
          <w:sz w:val="28"/>
          <w:szCs w:val="28"/>
        </w:rPr>
        <w:t>е</w:t>
      </w:r>
      <w:r w:rsidR="00BF5113" w:rsidRPr="00BF5113">
        <w:rPr>
          <w:rFonts w:ascii="Times New Roman" w:hAnsi="Times New Roman" w:cs="Times New Roman"/>
          <w:sz w:val="28"/>
          <w:szCs w:val="28"/>
        </w:rPr>
        <w:t xml:space="preserve"> с видом разрешенного использования</w:t>
      </w:r>
      <w:r w:rsidR="00FB6C82">
        <w:rPr>
          <w:rFonts w:ascii="Times New Roman" w:hAnsi="Times New Roman" w:cs="Times New Roman"/>
          <w:sz w:val="28"/>
          <w:szCs w:val="28"/>
        </w:rPr>
        <w:t xml:space="preserve">: </w:t>
      </w:r>
      <w:r w:rsidR="00BF5113" w:rsidRPr="00BF5113">
        <w:rPr>
          <w:rFonts w:ascii="Times New Roman" w:hAnsi="Times New Roman" w:cs="Times New Roman"/>
          <w:sz w:val="28"/>
          <w:szCs w:val="28"/>
        </w:rPr>
        <w:t>для размещения производственной базы</w:t>
      </w:r>
      <w:r w:rsidR="00FB6C82">
        <w:rPr>
          <w:rFonts w:ascii="Times New Roman" w:hAnsi="Times New Roman" w:cs="Times New Roman"/>
          <w:sz w:val="28"/>
          <w:szCs w:val="28"/>
        </w:rPr>
        <w:t>,</w:t>
      </w:r>
      <w:r w:rsidR="00BF5113" w:rsidRPr="00BF5113">
        <w:rPr>
          <w:rFonts w:ascii="Times New Roman" w:hAnsi="Times New Roman" w:cs="Times New Roman"/>
          <w:sz w:val="28"/>
          <w:szCs w:val="28"/>
        </w:rPr>
        <w:t xml:space="preserve"> с кадастровым номером 63:07:0301002:1179, расположенн</w:t>
      </w:r>
      <w:r w:rsidR="00FB6C82">
        <w:rPr>
          <w:rFonts w:ascii="Times New Roman" w:hAnsi="Times New Roman" w:cs="Times New Roman"/>
          <w:sz w:val="28"/>
          <w:szCs w:val="28"/>
        </w:rPr>
        <w:t>ого</w:t>
      </w:r>
      <w:r w:rsidR="00BF5113" w:rsidRPr="00BF5113">
        <w:rPr>
          <w:rFonts w:ascii="Times New Roman" w:hAnsi="Times New Roman" w:cs="Times New Roman"/>
          <w:sz w:val="28"/>
          <w:szCs w:val="28"/>
        </w:rPr>
        <w:t xml:space="preserve"> по адресу: Самарская область, г. </w:t>
      </w:r>
      <w:proofErr w:type="gramStart"/>
      <w:r w:rsidR="00BF5113" w:rsidRPr="00BF5113">
        <w:rPr>
          <w:rFonts w:ascii="Times New Roman" w:hAnsi="Times New Roman" w:cs="Times New Roman"/>
          <w:sz w:val="28"/>
          <w:szCs w:val="28"/>
        </w:rPr>
        <w:t>Похвистнево,</w:t>
      </w:r>
      <w:r w:rsidR="00FB6C82">
        <w:rPr>
          <w:rFonts w:ascii="Times New Roman" w:hAnsi="Times New Roman" w:cs="Times New Roman"/>
          <w:sz w:val="28"/>
          <w:szCs w:val="28"/>
        </w:rPr>
        <w:t xml:space="preserve">   </w:t>
      </w:r>
      <w:proofErr w:type="gramEnd"/>
      <w:r w:rsidR="00FB6C82">
        <w:rPr>
          <w:rFonts w:ascii="Times New Roman" w:hAnsi="Times New Roman" w:cs="Times New Roman"/>
          <w:sz w:val="28"/>
          <w:szCs w:val="28"/>
        </w:rPr>
        <w:t xml:space="preserve">                </w:t>
      </w:r>
      <w:r w:rsidR="00BF5113" w:rsidRPr="00BF5113">
        <w:rPr>
          <w:rFonts w:ascii="Times New Roman" w:hAnsi="Times New Roman" w:cs="Times New Roman"/>
          <w:sz w:val="28"/>
          <w:szCs w:val="28"/>
        </w:rPr>
        <w:t xml:space="preserve"> ул. </w:t>
      </w:r>
      <w:proofErr w:type="spellStart"/>
      <w:r w:rsidR="00BF5113" w:rsidRPr="00BF5113">
        <w:rPr>
          <w:rFonts w:ascii="Times New Roman" w:hAnsi="Times New Roman" w:cs="Times New Roman"/>
          <w:sz w:val="28"/>
          <w:szCs w:val="28"/>
        </w:rPr>
        <w:t>Бугурусланская</w:t>
      </w:r>
      <w:proofErr w:type="spellEnd"/>
      <w:r w:rsidR="00BF5113" w:rsidRPr="00BF5113">
        <w:rPr>
          <w:rFonts w:ascii="Times New Roman" w:hAnsi="Times New Roman" w:cs="Times New Roman"/>
          <w:sz w:val="28"/>
          <w:szCs w:val="28"/>
        </w:rPr>
        <w:t>, 1 Ж</w:t>
      </w:r>
      <w:r w:rsidR="00FB6C82">
        <w:rPr>
          <w:rFonts w:ascii="Times New Roman" w:hAnsi="Times New Roman" w:cs="Times New Roman"/>
          <w:sz w:val="28"/>
          <w:szCs w:val="28"/>
        </w:rPr>
        <w:t xml:space="preserve">, </w:t>
      </w:r>
      <w:r w:rsidR="00BF5113" w:rsidRPr="00BF5113">
        <w:rPr>
          <w:rFonts w:ascii="Times New Roman" w:hAnsi="Times New Roman" w:cs="Times New Roman"/>
          <w:sz w:val="28"/>
          <w:szCs w:val="28"/>
        </w:rPr>
        <w:t>имеется.</w:t>
      </w:r>
      <w:r w:rsidR="00320588">
        <w:rPr>
          <w:rFonts w:ascii="Times New Roman" w:hAnsi="Times New Roman" w:cs="Times New Roman"/>
          <w:sz w:val="28"/>
          <w:szCs w:val="28"/>
        </w:rPr>
        <w:t xml:space="preserve"> </w:t>
      </w:r>
      <w:r w:rsidR="00BF5113" w:rsidRPr="00BF5113">
        <w:rPr>
          <w:rFonts w:ascii="Times New Roman" w:hAnsi="Times New Roman" w:cs="Times New Roman"/>
          <w:sz w:val="28"/>
          <w:szCs w:val="28"/>
        </w:rPr>
        <w:t>Для заключения договора о подключении к газораспределительной сети объектов капитального строительства, правообладателю земельного участка необходимо обратиться в ООО «СВГК» (газораспределительная организация) в соответствии с правилами о подключении (технологического присоединения) объектов капитального строительства к сетям газораспределения, утвержденными постановлением Правительства Российской Федерации от 30.12.2013 № 1314  (письмо № 31-05/0245 от 17.12.2019 ООО «СВГК»).</w:t>
      </w:r>
    </w:p>
    <w:p w:rsidR="00FF462A" w:rsidRPr="00BF5113" w:rsidRDefault="00FF462A" w:rsidP="00BF5113">
      <w:pPr>
        <w:pStyle w:val="a5"/>
        <w:spacing w:line="240" w:lineRule="auto"/>
        <w:ind w:firstLine="709"/>
        <w:rPr>
          <w:szCs w:val="28"/>
        </w:rPr>
      </w:pPr>
    </w:p>
    <w:p w:rsidR="0008594A" w:rsidRPr="00BF5113" w:rsidRDefault="00C346A1" w:rsidP="00BF5113">
      <w:pPr>
        <w:suppressAutoHyphens/>
        <w:spacing w:after="0" w:line="240" w:lineRule="auto"/>
        <w:ind w:firstLine="709"/>
        <w:jc w:val="both"/>
        <w:rPr>
          <w:rFonts w:ascii="Times New Roman" w:eastAsia="Times New Roman" w:hAnsi="Times New Roman" w:cs="Times New Roman"/>
          <w:sz w:val="28"/>
          <w:szCs w:val="28"/>
        </w:rPr>
      </w:pPr>
      <w:proofErr w:type="gramStart"/>
      <w:r w:rsidRPr="00BF5113">
        <w:rPr>
          <w:rFonts w:ascii="Times New Roman" w:eastAsia="Times New Roman" w:hAnsi="Times New Roman" w:cs="Times New Roman"/>
          <w:sz w:val="28"/>
          <w:szCs w:val="28"/>
        </w:rPr>
        <w:t>Место  проведения</w:t>
      </w:r>
      <w:proofErr w:type="gramEnd"/>
      <w:r w:rsidRPr="00BF5113">
        <w:rPr>
          <w:rFonts w:ascii="Times New Roman" w:eastAsia="Times New Roman" w:hAnsi="Times New Roman" w:cs="Times New Roman"/>
          <w:sz w:val="28"/>
          <w:szCs w:val="28"/>
        </w:rPr>
        <w:t xml:space="preserve">  аукциона: здание Администрации городского округа Похвистнево Самарской области по адресу: Самарская область,</w:t>
      </w:r>
      <w:r w:rsidR="002F1B8E" w:rsidRPr="00BF5113">
        <w:rPr>
          <w:rFonts w:ascii="Times New Roman" w:eastAsia="Times New Roman" w:hAnsi="Times New Roman" w:cs="Times New Roman"/>
          <w:sz w:val="28"/>
          <w:szCs w:val="28"/>
        </w:rPr>
        <w:t xml:space="preserve"> </w:t>
      </w:r>
      <w:r w:rsidRPr="00BF5113">
        <w:rPr>
          <w:rFonts w:ascii="Times New Roman" w:eastAsia="Times New Roman" w:hAnsi="Times New Roman" w:cs="Times New Roman"/>
          <w:sz w:val="28"/>
          <w:szCs w:val="28"/>
        </w:rPr>
        <w:t xml:space="preserve">г. Похвистнево, </w:t>
      </w:r>
      <w:r w:rsidR="002F1B8E" w:rsidRPr="00BF5113">
        <w:rPr>
          <w:rFonts w:ascii="Times New Roman" w:eastAsia="Times New Roman" w:hAnsi="Times New Roman" w:cs="Times New Roman"/>
          <w:sz w:val="28"/>
          <w:szCs w:val="28"/>
        </w:rPr>
        <w:t xml:space="preserve"> </w:t>
      </w:r>
      <w:r w:rsidRPr="00BF5113">
        <w:rPr>
          <w:rFonts w:ascii="Times New Roman" w:eastAsia="Times New Roman" w:hAnsi="Times New Roman" w:cs="Times New Roman"/>
          <w:sz w:val="28"/>
          <w:szCs w:val="28"/>
        </w:rPr>
        <w:t>ул. Куйбышева, 11, кабинет № 11.</w:t>
      </w:r>
    </w:p>
    <w:p w:rsidR="0008594A" w:rsidRPr="00BF5113" w:rsidRDefault="00C346A1" w:rsidP="00BF5113">
      <w:pPr>
        <w:suppressAutoHyphens/>
        <w:spacing w:after="0" w:line="240" w:lineRule="auto"/>
        <w:ind w:firstLine="709"/>
        <w:jc w:val="both"/>
        <w:rPr>
          <w:rFonts w:ascii="Times New Roman" w:eastAsia="Times New Roman" w:hAnsi="Times New Roman" w:cs="Times New Roman"/>
          <w:sz w:val="28"/>
          <w:szCs w:val="28"/>
        </w:rPr>
      </w:pPr>
      <w:r w:rsidRPr="00BF5113">
        <w:rPr>
          <w:rFonts w:ascii="Times New Roman" w:eastAsia="Times New Roman" w:hAnsi="Times New Roman" w:cs="Times New Roman"/>
          <w:sz w:val="28"/>
          <w:szCs w:val="28"/>
        </w:rPr>
        <w:t xml:space="preserve">Дата и время проведения аукциона: </w:t>
      </w:r>
      <w:r w:rsidR="00320588">
        <w:rPr>
          <w:rFonts w:ascii="Times New Roman" w:eastAsia="Times New Roman" w:hAnsi="Times New Roman" w:cs="Times New Roman"/>
          <w:b/>
          <w:sz w:val="28"/>
          <w:szCs w:val="28"/>
        </w:rPr>
        <w:t>05</w:t>
      </w:r>
      <w:r w:rsidR="00F74B89" w:rsidRPr="00BF5113">
        <w:rPr>
          <w:rFonts w:ascii="Times New Roman" w:eastAsia="Times New Roman" w:hAnsi="Times New Roman" w:cs="Times New Roman"/>
          <w:b/>
          <w:sz w:val="28"/>
          <w:szCs w:val="28"/>
        </w:rPr>
        <w:t>.</w:t>
      </w:r>
      <w:r w:rsidR="00320588">
        <w:rPr>
          <w:rFonts w:ascii="Times New Roman" w:eastAsia="Times New Roman" w:hAnsi="Times New Roman" w:cs="Times New Roman"/>
          <w:b/>
          <w:sz w:val="28"/>
          <w:szCs w:val="28"/>
        </w:rPr>
        <w:t>03</w:t>
      </w:r>
      <w:r w:rsidR="00312C3D" w:rsidRPr="00BF5113">
        <w:rPr>
          <w:rFonts w:ascii="Times New Roman" w:eastAsia="Times New Roman" w:hAnsi="Times New Roman" w:cs="Times New Roman"/>
          <w:b/>
          <w:sz w:val="28"/>
          <w:szCs w:val="28"/>
        </w:rPr>
        <w:t>.20</w:t>
      </w:r>
      <w:r w:rsidR="00320588">
        <w:rPr>
          <w:rFonts w:ascii="Times New Roman" w:eastAsia="Times New Roman" w:hAnsi="Times New Roman" w:cs="Times New Roman"/>
          <w:b/>
          <w:sz w:val="28"/>
          <w:szCs w:val="28"/>
        </w:rPr>
        <w:t>20</w:t>
      </w:r>
      <w:r w:rsidRPr="00BF5113">
        <w:rPr>
          <w:rFonts w:ascii="Times New Roman" w:eastAsia="Times New Roman" w:hAnsi="Times New Roman" w:cs="Times New Roman"/>
          <w:b/>
          <w:sz w:val="28"/>
          <w:szCs w:val="28"/>
        </w:rPr>
        <w:t xml:space="preserve">, </w:t>
      </w:r>
      <w:r w:rsidR="000E18E1" w:rsidRPr="00BF5113">
        <w:rPr>
          <w:rFonts w:ascii="Times New Roman" w:eastAsia="Times New Roman" w:hAnsi="Times New Roman" w:cs="Times New Roman"/>
          <w:b/>
          <w:sz w:val="28"/>
          <w:szCs w:val="28"/>
        </w:rPr>
        <w:t>08</w:t>
      </w:r>
      <w:r w:rsidRPr="00BF5113">
        <w:rPr>
          <w:rFonts w:ascii="Times New Roman" w:eastAsia="Times New Roman" w:hAnsi="Times New Roman" w:cs="Times New Roman"/>
          <w:b/>
          <w:sz w:val="28"/>
          <w:szCs w:val="28"/>
        </w:rPr>
        <w:t xml:space="preserve"> ч. </w:t>
      </w:r>
      <w:r w:rsidR="004A7DE0" w:rsidRPr="00BF5113">
        <w:rPr>
          <w:rFonts w:ascii="Times New Roman" w:eastAsia="Times New Roman" w:hAnsi="Times New Roman" w:cs="Times New Roman"/>
          <w:b/>
          <w:sz w:val="28"/>
          <w:szCs w:val="28"/>
        </w:rPr>
        <w:t>0</w:t>
      </w:r>
      <w:r w:rsidRPr="00BF5113">
        <w:rPr>
          <w:rFonts w:ascii="Times New Roman" w:eastAsia="Times New Roman" w:hAnsi="Times New Roman" w:cs="Times New Roman"/>
          <w:b/>
          <w:sz w:val="28"/>
          <w:szCs w:val="28"/>
        </w:rPr>
        <w:t>0 мин.</w:t>
      </w:r>
    </w:p>
    <w:p w:rsidR="0008594A" w:rsidRPr="00BF5113" w:rsidRDefault="00C346A1" w:rsidP="00BF5113">
      <w:pPr>
        <w:suppressAutoHyphens/>
        <w:spacing w:after="0" w:line="240" w:lineRule="auto"/>
        <w:ind w:firstLine="709"/>
        <w:jc w:val="both"/>
        <w:rPr>
          <w:rFonts w:ascii="Times New Roman" w:eastAsia="Times New Roman" w:hAnsi="Times New Roman" w:cs="Times New Roman"/>
          <w:sz w:val="28"/>
          <w:szCs w:val="28"/>
        </w:rPr>
      </w:pPr>
      <w:r w:rsidRPr="00BF5113">
        <w:rPr>
          <w:rFonts w:ascii="Times New Roman" w:eastAsia="Times New Roman" w:hAnsi="Times New Roman" w:cs="Times New Roman"/>
          <w:sz w:val="28"/>
          <w:szCs w:val="28"/>
        </w:rPr>
        <w:lastRenderedPageBreak/>
        <w:t>Порядок  проведения  аукциона: не в электронной форме.</w:t>
      </w:r>
    </w:p>
    <w:p w:rsidR="0008594A" w:rsidRPr="00BF5113" w:rsidRDefault="00C346A1" w:rsidP="00BF5113">
      <w:pPr>
        <w:spacing w:after="0" w:line="240" w:lineRule="auto"/>
        <w:ind w:firstLine="540"/>
        <w:jc w:val="both"/>
        <w:rPr>
          <w:rFonts w:ascii="Times New Roman" w:eastAsia="Times New Roman" w:hAnsi="Times New Roman" w:cs="Times New Roman"/>
          <w:sz w:val="28"/>
          <w:szCs w:val="28"/>
        </w:rPr>
      </w:pPr>
      <w:r w:rsidRPr="00BF5113">
        <w:rPr>
          <w:rFonts w:ascii="Times New Roman" w:eastAsia="Times New Roman" w:hAnsi="Times New Roman" w:cs="Times New Roman"/>
          <w:sz w:val="28"/>
          <w:szCs w:val="28"/>
        </w:rPr>
        <w:t>Аукцион проводится в следующем порядке:</w:t>
      </w:r>
    </w:p>
    <w:p w:rsidR="0008594A" w:rsidRPr="00BF5113" w:rsidRDefault="00C346A1" w:rsidP="00BF5113">
      <w:pPr>
        <w:spacing w:after="0" w:line="240" w:lineRule="auto"/>
        <w:ind w:firstLine="709"/>
        <w:jc w:val="both"/>
        <w:rPr>
          <w:rFonts w:ascii="Times New Roman" w:eastAsia="Times New Roman" w:hAnsi="Times New Roman" w:cs="Times New Roman"/>
          <w:sz w:val="28"/>
          <w:szCs w:val="28"/>
        </w:rPr>
      </w:pPr>
      <w:r w:rsidRPr="00BF5113">
        <w:rPr>
          <w:rFonts w:ascii="Times New Roman" w:eastAsia="Times New Roman" w:hAnsi="Times New Roman" w:cs="Times New Roman"/>
          <w:sz w:val="28"/>
          <w:szCs w:val="28"/>
        </w:rPr>
        <w:t>а) аукцион ведет аукционист;</w:t>
      </w:r>
    </w:p>
    <w:p w:rsidR="0008594A" w:rsidRPr="00BF5113" w:rsidRDefault="00C346A1" w:rsidP="00BF5113">
      <w:pPr>
        <w:spacing w:after="0" w:line="240" w:lineRule="auto"/>
        <w:ind w:firstLine="709"/>
        <w:jc w:val="both"/>
        <w:rPr>
          <w:rFonts w:ascii="Times New Roman" w:eastAsia="Times New Roman" w:hAnsi="Times New Roman" w:cs="Times New Roman"/>
          <w:sz w:val="28"/>
          <w:szCs w:val="28"/>
        </w:rPr>
      </w:pPr>
      <w:r w:rsidRPr="00BF5113">
        <w:rPr>
          <w:rFonts w:ascii="Times New Roman" w:eastAsia="Times New Roman" w:hAnsi="Times New Roman" w:cs="Times New Roman"/>
          <w:sz w:val="28"/>
          <w:szCs w:val="28"/>
        </w:rPr>
        <w:t>б) аукцион начинается с оглашения аукционистом наименования, основных характеристик и начального размера арендной платы, «шага аукциона» и порядка проведения аукциона;</w:t>
      </w:r>
    </w:p>
    <w:p w:rsidR="0008594A" w:rsidRPr="00BF5113" w:rsidRDefault="00C346A1" w:rsidP="00BF5113">
      <w:pPr>
        <w:spacing w:after="0" w:line="240" w:lineRule="auto"/>
        <w:ind w:firstLine="709"/>
        <w:jc w:val="both"/>
        <w:rPr>
          <w:rFonts w:ascii="Times New Roman" w:eastAsia="Times New Roman" w:hAnsi="Times New Roman" w:cs="Times New Roman"/>
          <w:sz w:val="28"/>
          <w:szCs w:val="28"/>
        </w:rPr>
      </w:pPr>
      <w:r w:rsidRPr="00BF5113">
        <w:rPr>
          <w:rFonts w:ascii="Times New Roman" w:eastAsia="Times New Roman" w:hAnsi="Times New Roman" w:cs="Times New Roman"/>
          <w:sz w:val="28"/>
          <w:szCs w:val="28"/>
        </w:rPr>
        <w:t>в) участникам аукциона выдаются пронумерованные билеты, которые они поднимают после оглашения аукционистом начального размера арендной платы и каждого размера арендной платы в случае, если готовы заключить договор аренды в соответствии с этим размером арендной платы;</w:t>
      </w:r>
    </w:p>
    <w:p w:rsidR="0008594A" w:rsidRPr="00BF5113" w:rsidRDefault="00C346A1" w:rsidP="00BF5113">
      <w:pPr>
        <w:spacing w:after="0" w:line="240" w:lineRule="auto"/>
        <w:ind w:firstLine="709"/>
        <w:jc w:val="both"/>
        <w:rPr>
          <w:rFonts w:ascii="Times New Roman" w:eastAsia="Times New Roman" w:hAnsi="Times New Roman" w:cs="Times New Roman"/>
          <w:sz w:val="28"/>
          <w:szCs w:val="28"/>
        </w:rPr>
      </w:pPr>
      <w:r w:rsidRPr="00BF5113">
        <w:rPr>
          <w:rFonts w:ascii="Times New Roman" w:eastAsia="Times New Roman" w:hAnsi="Times New Roman" w:cs="Times New Roman"/>
          <w:sz w:val="28"/>
          <w:szCs w:val="28"/>
        </w:rPr>
        <w:t>г) каждый последующий размер арендной платы аукционист назначает путем увеличения текущего размера арендной платы  на «шаг аукциона». После объявления очередного размера арендной платы аукционист называет номер билета участника аукциона, который первым поднял билет, и указывает на этого участника аукциона. Затем аукционист объявляет следующий размер арендной платы в соответствии с «шагом аукциона»;</w:t>
      </w:r>
    </w:p>
    <w:p w:rsidR="0008594A" w:rsidRPr="00BF5113" w:rsidRDefault="00C346A1" w:rsidP="00BF5113">
      <w:pPr>
        <w:spacing w:after="0" w:line="240" w:lineRule="auto"/>
        <w:ind w:firstLine="709"/>
        <w:jc w:val="both"/>
        <w:rPr>
          <w:rFonts w:ascii="Times New Roman" w:eastAsia="Times New Roman" w:hAnsi="Times New Roman" w:cs="Times New Roman"/>
          <w:sz w:val="28"/>
          <w:szCs w:val="28"/>
        </w:rPr>
      </w:pPr>
      <w:r w:rsidRPr="00BF5113">
        <w:rPr>
          <w:rFonts w:ascii="Times New Roman" w:eastAsia="Times New Roman" w:hAnsi="Times New Roman" w:cs="Times New Roman"/>
          <w:sz w:val="28"/>
          <w:szCs w:val="28"/>
        </w:rPr>
        <w:t>д) при отсутствии участников аукциона, готовых заключить договор аренды в соответствии с названным аукционистом размером арендной платы, аукционист повторяет этот размер арендной платы 3 раза.</w:t>
      </w:r>
    </w:p>
    <w:p w:rsidR="0008594A" w:rsidRPr="00BF5113" w:rsidRDefault="00C346A1" w:rsidP="00BF5113">
      <w:pPr>
        <w:spacing w:after="0" w:line="240" w:lineRule="auto"/>
        <w:ind w:firstLine="709"/>
        <w:jc w:val="both"/>
        <w:rPr>
          <w:rFonts w:ascii="Times New Roman" w:eastAsia="Times New Roman" w:hAnsi="Times New Roman" w:cs="Times New Roman"/>
          <w:sz w:val="28"/>
          <w:szCs w:val="28"/>
        </w:rPr>
      </w:pPr>
      <w:r w:rsidRPr="00BF5113">
        <w:rPr>
          <w:rFonts w:ascii="Times New Roman" w:eastAsia="Times New Roman" w:hAnsi="Times New Roman" w:cs="Times New Roman"/>
          <w:sz w:val="28"/>
          <w:szCs w:val="28"/>
        </w:rPr>
        <w:t>Если после троекратного объявления очередного размера арендной платы ни один из участников аукциона не поднял билет, аукцион завершается. Победителем аукциона признается тот участник аукциона, номер билета которого был назван аукционистом последним;</w:t>
      </w:r>
    </w:p>
    <w:p w:rsidR="0008594A" w:rsidRPr="00BF5113" w:rsidRDefault="00C346A1" w:rsidP="00BF5113">
      <w:pPr>
        <w:spacing w:after="0" w:line="240" w:lineRule="auto"/>
        <w:ind w:firstLine="709"/>
        <w:jc w:val="both"/>
        <w:rPr>
          <w:rFonts w:ascii="Times New Roman" w:eastAsia="Times New Roman" w:hAnsi="Times New Roman" w:cs="Times New Roman"/>
          <w:sz w:val="28"/>
          <w:szCs w:val="28"/>
        </w:rPr>
      </w:pPr>
      <w:r w:rsidRPr="00BF5113">
        <w:rPr>
          <w:rFonts w:ascii="Times New Roman" w:eastAsia="Times New Roman" w:hAnsi="Times New Roman" w:cs="Times New Roman"/>
          <w:sz w:val="28"/>
          <w:szCs w:val="28"/>
        </w:rPr>
        <w:t>е) по завершении аукциона аукционист объявляет о продаже права на заключение договора его аренды, называет размер арендной платы и номер билета победителя аукциона.</w:t>
      </w:r>
    </w:p>
    <w:p w:rsidR="0008594A" w:rsidRPr="00BF5113" w:rsidRDefault="00C346A1" w:rsidP="00BF5113">
      <w:pPr>
        <w:spacing w:after="0" w:line="240" w:lineRule="auto"/>
        <w:ind w:firstLine="709"/>
        <w:jc w:val="both"/>
        <w:rPr>
          <w:rFonts w:ascii="Times New Roman" w:eastAsia="Times New Roman" w:hAnsi="Times New Roman" w:cs="Times New Roman"/>
          <w:sz w:val="28"/>
          <w:szCs w:val="28"/>
        </w:rPr>
      </w:pPr>
      <w:r w:rsidRPr="00BF5113">
        <w:rPr>
          <w:rFonts w:ascii="Times New Roman" w:eastAsia="Times New Roman" w:hAnsi="Times New Roman" w:cs="Times New Roman"/>
          <w:sz w:val="28"/>
          <w:szCs w:val="28"/>
        </w:rPr>
        <w:t>Результаты аукциона оформляются протоколом.</w:t>
      </w:r>
    </w:p>
    <w:p w:rsidR="0008594A" w:rsidRPr="00BF5113" w:rsidRDefault="00C346A1" w:rsidP="00BF5113">
      <w:pPr>
        <w:suppressAutoHyphens/>
        <w:spacing w:after="0" w:line="240" w:lineRule="auto"/>
        <w:ind w:firstLine="709"/>
        <w:jc w:val="both"/>
        <w:rPr>
          <w:rFonts w:ascii="Times New Roman" w:eastAsia="Times New Roman" w:hAnsi="Times New Roman" w:cs="Times New Roman"/>
          <w:sz w:val="28"/>
          <w:szCs w:val="28"/>
        </w:rPr>
      </w:pPr>
      <w:r w:rsidRPr="00BF5113">
        <w:rPr>
          <w:rFonts w:ascii="Times New Roman" w:eastAsia="Times New Roman" w:hAnsi="Times New Roman" w:cs="Times New Roman"/>
          <w:sz w:val="28"/>
          <w:szCs w:val="28"/>
        </w:rPr>
        <w:t xml:space="preserve">Начальная  цена  предмета  аукциона: </w:t>
      </w:r>
      <w:r w:rsidR="00C85B10" w:rsidRPr="00BF5113">
        <w:rPr>
          <w:rFonts w:ascii="Times New Roman" w:eastAsia="Times New Roman" w:hAnsi="Times New Roman" w:cs="Times New Roman"/>
          <w:sz w:val="28"/>
          <w:szCs w:val="28"/>
        </w:rPr>
        <w:t>5</w:t>
      </w:r>
      <w:r w:rsidR="00320588">
        <w:rPr>
          <w:rFonts w:ascii="Times New Roman" w:eastAsia="Times New Roman" w:hAnsi="Times New Roman" w:cs="Times New Roman"/>
          <w:sz w:val="28"/>
          <w:szCs w:val="28"/>
        </w:rPr>
        <w:t>1</w:t>
      </w:r>
      <w:r w:rsidR="00C85B10" w:rsidRPr="00BF5113">
        <w:rPr>
          <w:rFonts w:ascii="Times New Roman" w:eastAsia="Times New Roman" w:hAnsi="Times New Roman" w:cs="Times New Roman"/>
          <w:sz w:val="28"/>
          <w:szCs w:val="28"/>
        </w:rPr>
        <w:t>000</w:t>
      </w:r>
      <w:r w:rsidRPr="00BF5113">
        <w:rPr>
          <w:rFonts w:ascii="Times New Roman" w:eastAsia="Times New Roman" w:hAnsi="Times New Roman" w:cs="Times New Roman"/>
          <w:sz w:val="28"/>
          <w:szCs w:val="28"/>
        </w:rPr>
        <w:t xml:space="preserve"> (</w:t>
      </w:r>
      <w:r w:rsidR="00C85B10" w:rsidRPr="00BF5113">
        <w:rPr>
          <w:rFonts w:ascii="Times New Roman" w:eastAsia="Times New Roman" w:hAnsi="Times New Roman" w:cs="Times New Roman"/>
          <w:sz w:val="28"/>
          <w:szCs w:val="28"/>
        </w:rPr>
        <w:t xml:space="preserve">пятьдесят </w:t>
      </w:r>
      <w:r w:rsidR="00320588">
        <w:rPr>
          <w:rFonts w:ascii="Times New Roman" w:eastAsia="Times New Roman" w:hAnsi="Times New Roman" w:cs="Times New Roman"/>
          <w:sz w:val="28"/>
          <w:szCs w:val="28"/>
        </w:rPr>
        <w:t>одна</w:t>
      </w:r>
      <w:r w:rsidR="00744FF9" w:rsidRPr="00BF5113">
        <w:rPr>
          <w:rFonts w:ascii="Times New Roman" w:eastAsia="Times New Roman" w:hAnsi="Times New Roman" w:cs="Times New Roman"/>
          <w:sz w:val="28"/>
          <w:szCs w:val="28"/>
        </w:rPr>
        <w:t xml:space="preserve"> </w:t>
      </w:r>
      <w:r w:rsidR="000528F5" w:rsidRPr="00BF5113">
        <w:rPr>
          <w:rFonts w:ascii="Times New Roman" w:eastAsia="Times New Roman" w:hAnsi="Times New Roman" w:cs="Times New Roman"/>
          <w:sz w:val="28"/>
          <w:szCs w:val="28"/>
        </w:rPr>
        <w:t>тысяч</w:t>
      </w:r>
      <w:r w:rsidR="00320588">
        <w:rPr>
          <w:rFonts w:ascii="Times New Roman" w:eastAsia="Times New Roman" w:hAnsi="Times New Roman" w:cs="Times New Roman"/>
          <w:sz w:val="28"/>
          <w:szCs w:val="28"/>
        </w:rPr>
        <w:t>а</w:t>
      </w:r>
      <w:r w:rsidRPr="00BF5113">
        <w:rPr>
          <w:rFonts w:ascii="Times New Roman" w:eastAsia="Times New Roman" w:hAnsi="Times New Roman" w:cs="Times New Roman"/>
          <w:sz w:val="28"/>
          <w:szCs w:val="28"/>
        </w:rPr>
        <w:t>) руб. 00 коп.</w:t>
      </w:r>
    </w:p>
    <w:p w:rsidR="0008594A" w:rsidRPr="00BF5113" w:rsidRDefault="00C346A1" w:rsidP="00BF5113">
      <w:pPr>
        <w:suppressAutoHyphens/>
        <w:spacing w:after="0" w:line="240" w:lineRule="auto"/>
        <w:ind w:firstLine="709"/>
        <w:jc w:val="both"/>
        <w:rPr>
          <w:rFonts w:ascii="Times New Roman" w:eastAsia="Times New Roman" w:hAnsi="Times New Roman" w:cs="Times New Roman"/>
          <w:sz w:val="28"/>
          <w:szCs w:val="28"/>
        </w:rPr>
      </w:pPr>
      <w:r w:rsidRPr="00BF5113">
        <w:rPr>
          <w:rFonts w:ascii="Times New Roman" w:eastAsia="Times New Roman" w:hAnsi="Times New Roman" w:cs="Times New Roman"/>
          <w:sz w:val="28"/>
          <w:szCs w:val="28"/>
        </w:rPr>
        <w:t xml:space="preserve">«Шаг  аукциона» (величина повышения начальной цены предмета аукциона): </w:t>
      </w:r>
      <w:r w:rsidR="00320588">
        <w:rPr>
          <w:rFonts w:ascii="Times New Roman" w:eastAsia="Times New Roman" w:hAnsi="Times New Roman" w:cs="Times New Roman"/>
          <w:sz w:val="28"/>
          <w:szCs w:val="28"/>
        </w:rPr>
        <w:t>1</w:t>
      </w:r>
      <w:r w:rsidR="00C85B10" w:rsidRPr="00BF5113">
        <w:rPr>
          <w:rFonts w:ascii="Times New Roman" w:eastAsia="Times New Roman" w:hAnsi="Times New Roman" w:cs="Times New Roman"/>
          <w:sz w:val="28"/>
          <w:szCs w:val="28"/>
        </w:rPr>
        <w:t>5</w:t>
      </w:r>
      <w:r w:rsidR="00320588">
        <w:rPr>
          <w:rFonts w:ascii="Times New Roman" w:eastAsia="Times New Roman" w:hAnsi="Times New Roman" w:cs="Times New Roman"/>
          <w:sz w:val="28"/>
          <w:szCs w:val="28"/>
        </w:rPr>
        <w:t>3</w:t>
      </w:r>
      <w:r w:rsidR="00C85B10" w:rsidRPr="00BF5113">
        <w:rPr>
          <w:rFonts w:ascii="Times New Roman" w:eastAsia="Times New Roman" w:hAnsi="Times New Roman" w:cs="Times New Roman"/>
          <w:sz w:val="28"/>
          <w:szCs w:val="28"/>
        </w:rPr>
        <w:t>0</w:t>
      </w:r>
      <w:r w:rsidRPr="00BF5113">
        <w:rPr>
          <w:rFonts w:ascii="Times New Roman" w:eastAsia="Times New Roman" w:hAnsi="Times New Roman" w:cs="Times New Roman"/>
          <w:sz w:val="28"/>
          <w:szCs w:val="28"/>
        </w:rPr>
        <w:t xml:space="preserve"> (</w:t>
      </w:r>
      <w:r w:rsidR="00C85B10" w:rsidRPr="00BF5113">
        <w:rPr>
          <w:rFonts w:ascii="Times New Roman" w:eastAsia="Times New Roman" w:hAnsi="Times New Roman" w:cs="Times New Roman"/>
          <w:sz w:val="28"/>
          <w:szCs w:val="28"/>
        </w:rPr>
        <w:t>одна</w:t>
      </w:r>
      <w:r w:rsidR="000528F5" w:rsidRPr="00BF5113">
        <w:rPr>
          <w:rFonts w:ascii="Times New Roman" w:eastAsia="Times New Roman" w:hAnsi="Times New Roman" w:cs="Times New Roman"/>
          <w:sz w:val="28"/>
          <w:szCs w:val="28"/>
        </w:rPr>
        <w:t xml:space="preserve"> тысяч</w:t>
      </w:r>
      <w:r w:rsidR="00C85B10" w:rsidRPr="00BF5113">
        <w:rPr>
          <w:rFonts w:ascii="Times New Roman" w:eastAsia="Times New Roman" w:hAnsi="Times New Roman" w:cs="Times New Roman"/>
          <w:sz w:val="28"/>
          <w:szCs w:val="28"/>
        </w:rPr>
        <w:t>а</w:t>
      </w:r>
      <w:r w:rsidR="000528F5" w:rsidRPr="00BF5113">
        <w:rPr>
          <w:rFonts w:ascii="Times New Roman" w:eastAsia="Times New Roman" w:hAnsi="Times New Roman" w:cs="Times New Roman"/>
          <w:sz w:val="28"/>
          <w:szCs w:val="28"/>
        </w:rPr>
        <w:t xml:space="preserve"> </w:t>
      </w:r>
      <w:r w:rsidR="00320588">
        <w:rPr>
          <w:rFonts w:ascii="Times New Roman" w:eastAsia="Times New Roman" w:hAnsi="Times New Roman" w:cs="Times New Roman"/>
          <w:sz w:val="28"/>
          <w:szCs w:val="28"/>
        </w:rPr>
        <w:t>пятьсот тридцать</w:t>
      </w:r>
      <w:r w:rsidRPr="00BF5113">
        <w:rPr>
          <w:rFonts w:ascii="Times New Roman" w:eastAsia="Times New Roman" w:hAnsi="Times New Roman" w:cs="Times New Roman"/>
          <w:sz w:val="28"/>
          <w:szCs w:val="28"/>
        </w:rPr>
        <w:t xml:space="preserve">) руб. </w:t>
      </w:r>
      <w:r w:rsidR="00C85B10" w:rsidRPr="00BF5113">
        <w:rPr>
          <w:rFonts w:ascii="Times New Roman" w:eastAsia="Times New Roman" w:hAnsi="Times New Roman" w:cs="Times New Roman"/>
          <w:sz w:val="28"/>
          <w:szCs w:val="28"/>
        </w:rPr>
        <w:t>00</w:t>
      </w:r>
      <w:r w:rsidRPr="00BF5113">
        <w:rPr>
          <w:rFonts w:ascii="Times New Roman" w:eastAsia="Times New Roman" w:hAnsi="Times New Roman" w:cs="Times New Roman"/>
          <w:sz w:val="28"/>
          <w:szCs w:val="28"/>
        </w:rPr>
        <w:t xml:space="preserve"> коп.</w:t>
      </w:r>
    </w:p>
    <w:p w:rsidR="0008594A" w:rsidRPr="00BF5113" w:rsidRDefault="00C346A1" w:rsidP="00BF5113">
      <w:pPr>
        <w:suppressAutoHyphens/>
        <w:spacing w:after="0" w:line="240" w:lineRule="auto"/>
        <w:ind w:firstLine="709"/>
        <w:jc w:val="both"/>
        <w:rPr>
          <w:rFonts w:ascii="Times New Roman" w:eastAsia="Times New Roman" w:hAnsi="Times New Roman" w:cs="Times New Roman"/>
          <w:sz w:val="28"/>
          <w:szCs w:val="28"/>
        </w:rPr>
      </w:pPr>
      <w:r w:rsidRPr="00BF5113">
        <w:rPr>
          <w:rFonts w:ascii="Times New Roman" w:eastAsia="Times New Roman" w:hAnsi="Times New Roman" w:cs="Times New Roman"/>
          <w:sz w:val="28"/>
          <w:szCs w:val="28"/>
        </w:rPr>
        <w:t>Прием заявок на участие в аукционе в письменной форме осуществляется по адресу: Самарская область, г. Похвистнево, ул. Куйбышева, 11, кабинет № 11.</w:t>
      </w:r>
    </w:p>
    <w:p w:rsidR="0008594A" w:rsidRPr="00BF5113" w:rsidRDefault="00C346A1" w:rsidP="00BF5113">
      <w:pPr>
        <w:suppressAutoHyphens/>
        <w:spacing w:after="0" w:line="240" w:lineRule="auto"/>
        <w:ind w:firstLine="709"/>
        <w:jc w:val="both"/>
        <w:rPr>
          <w:rFonts w:ascii="Times New Roman" w:eastAsia="Times New Roman" w:hAnsi="Times New Roman" w:cs="Times New Roman"/>
          <w:sz w:val="28"/>
          <w:szCs w:val="28"/>
        </w:rPr>
      </w:pPr>
      <w:r w:rsidRPr="00BF5113">
        <w:rPr>
          <w:rFonts w:ascii="Times New Roman" w:eastAsia="Times New Roman" w:hAnsi="Times New Roman" w:cs="Times New Roman"/>
          <w:sz w:val="28"/>
          <w:szCs w:val="28"/>
        </w:rPr>
        <w:t xml:space="preserve">Прием заявок на участие в аукционе начинается </w:t>
      </w:r>
      <w:r w:rsidR="0038370D" w:rsidRPr="00BF5113">
        <w:rPr>
          <w:rFonts w:ascii="Times New Roman" w:eastAsia="Times New Roman" w:hAnsi="Times New Roman" w:cs="Times New Roman"/>
          <w:sz w:val="28"/>
          <w:szCs w:val="28"/>
        </w:rPr>
        <w:t xml:space="preserve">с </w:t>
      </w:r>
      <w:r w:rsidR="00320588">
        <w:rPr>
          <w:rFonts w:ascii="Times New Roman" w:eastAsia="Times New Roman" w:hAnsi="Times New Roman" w:cs="Times New Roman"/>
          <w:sz w:val="28"/>
          <w:szCs w:val="28"/>
        </w:rPr>
        <w:t>03</w:t>
      </w:r>
      <w:r w:rsidR="00F74B89" w:rsidRPr="00BF5113">
        <w:rPr>
          <w:rFonts w:ascii="Times New Roman" w:eastAsia="Times New Roman" w:hAnsi="Times New Roman" w:cs="Times New Roman"/>
          <w:sz w:val="28"/>
          <w:szCs w:val="28"/>
        </w:rPr>
        <w:t>.</w:t>
      </w:r>
      <w:r w:rsidR="000E18E1" w:rsidRPr="00BF5113">
        <w:rPr>
          <w:rFonts w:ascii="Times New Roman" w:eastAsia="Times New Roman" w:hAnsi="Times New Roman" w:cs="Times New Roman"/>
          <w:sz w:val="28"/>
          <w:szCs w:val="28"/>
        </w:rPr>
        <w:t>0</w:t>
      </w:r>
      <w:r w:rsidR="00320588">
        <w:rPr>
          <w:rFonts w:ascii="Times New Roman" w:eastAsia="Times New Roman" w:hAnsi="Times New Roman" w:cs="Times New Roman"/>
          <w:sz w:val="28"/>
          <w:szCs w:val="28"/>
        </w:rPr>
        <w:t>2</w:t>
      </w:r>
      <w:r w:rsidR="000528F5" w:rsidRPr="00BF5113">
        <w:rPr>
          <w:rFonts w:ascii="Times New Roman" w:eastAsia="Times New Roman" w:hAnsi="Times New Roman" w:cs="Times New Roman"/>
          <w:sz w:val="28"/>
          <w:szCs w:val="28"/>
        </w:rPr>
        <w:t>.20</w:t>
      </w:r>
      <w:r w:rsidR="00320588">
        <w:rPr>
          <w:rFonts w:ascii="Times New Roman" w:eastAsia="Times New Roman" w:hAnsi="Times New Roman" w:cs="Times New Roman"/>
          <w:sz w:val="28"/>
          <w:szCs w:val="28"/>
        </w:rPr>
        <w:t>20</w:t>
      </w:r>
      <w:r w:rsidRPr="00BF5113">
        <w:rPr>
          <w:rFonts w:ascii="Times New Roman" w:eastAsia="Times New Roman" w:hAnsi="Times New Roman" w:cs="Times New Roman"/>
          <w:sz w:val="28"/>
          <w:szCs w:val="28"/>
        </w:rPr>
        <w:t xml:space="preserve"> в 9 ч. 00 мин.</w:t>
      </w:r>
    </w:p>
    <w:p w:rsidR="0008594A" w:rsidRPr="00BF5113" w:rsidRDefault="00C346A1" w:rsidP="00BF5113">
      <w:pPr>
        <w:suppressAutoHyphens/>
        <w:spacing w:after="0" w:line="240" w:lineRule="auto"/>
        <w:ind w:firstLine="709"/>
        <w:jc w:val="both"/>
        <w:rPr>
          <w:rFonts w:ascii="Times New Roman" w:eastAsia="Times New Roman" w:hAnsi="Times New Roman" w:cs="Times New Roman"/>
          <w:sz w:val="28"/>
          <w:szCs w:val="28"/>
        </w:rPr>
      </w:pPr>
      <w:r w:rsidRPr="00BF5113">
        <w:rPr>
          <w:rFonts w:ascii="Times New Roman" w:eastAsia="Times New Roman" w:hAnsi="Times New Roman" w:cs="Times New Roman"/>
          <w:sz w:val="28"/>
          <w:szCs w:val="28"/>
        </w:rPr>
        <w:t xml:space="preserve">Прием  заявок  на участие в аукционе оканчивается </w:t>
      </w:r>
      <w:r w:rsidR="00320588">
        <w:rPr>
          <w:rFonts w:ascii="Times New Roman" w:eastAsia="Times New Roman" w:hAnsi="Times New Roman" w:cs="Times New Roman"/>
          <w:sz w:val="28"/>
          <w:szCs w:val="28"/>
        </w:rPr>
        <w:t>02</w:t>
      </w:r>
      <w:r w:rsidR="000E18E1" w:rsidRPr="00BF5113">
        <w:rPr>
          <w:rFonts w:ascii="Times New Roman" w:eastAsia="Times New Roman" w:hAnsi="Times New Roman" w:cs="Times New Roman"/>
          <w:sz w:val="28"/>
          <w:szCs w:val="28"/>
        </w:rPr>
        <w:t>.</w:t>
      </w:r>
      <w:r w:rsidR="00320588">
        <w:rPr>
          <w:rFonts w:ascii="Times New Roman" w:eastAsia="Times New Roman" w:hAnsi="Times New Roman" w:cs="Times New Roman"/>
          <w:sz w:val="28"/>
          <w:szCs w:val="28"/>
        </w:rPr>
        <w:t>03</w:t>
      </w:r>
      <w:r w:rsidRPr="00BF5113">
        <w:rPr>
          <w:rFonts w:ascii="Times New Roman" w:eastAsia="Times New Roman" w:hAnsi="Times New Roman" w:cs="Times New Roman"/>
          <w:sz w:val="28"/>
          <w:szCs w:val="28"/>
        </w:rPr>
        <w:t>.20</w:t>
      </w:r>
      <w:r w:rsidR="00320588">
        <w:rPr>
          <w:rFonts w:ascii="Times New Roman" w:eastAsia="Times New Roman" w:hAnsi="Times New Roman" w:cs="Times New Roman"/>
          <w:sz w:val="28"/>
          <w:szCs w:val="28"/>
        </w:rPr>
        <w:t>20</w:t>
      </w:r>
      <w:r w:rsidRPr="00BF5113">
        <w:rPr>
          <w:rFonts w:ascii="Times New Roman" w:eastAsia="Times New Roman" w:hAnsi="Times New Roman" w:cs="Times New Roman"/>
          <w:sz w:val="28"/>
          <w:szCs w:val="28"/>
        </w:rPr>
        <w:t xml:space="preserve"> в 15 ч. 00 мин.</w:t>
      </w:r>
    </w:p>
    <w:p w:rsidR="0008594A" w:rsidRPr="00BF5113" w:rsidRDefault="00C346A1" w:rsidP="00BF5113">
      <w:pPr>
        <w:suppressAutoHyphens/>
        <w:spacing w:after="0" w:line="240" w:lineRule="auto"/>
        <w:ind w:firstLine="709"/>
        <w:jc w:val="both"/>
        <w:rPr>
          <w:rFonts w:ascii="Times New Roman" w:eastAsia="Times New Roman" w:hAnsi="Times New Roman" w:cs="Times New Roman"/>
          <w:sz w:val="28"/>
          <w:szCs w:val="28"/>
        </w:rPr>
      </w:pPr>
      <w:r w:rsidRPr="00BF5113">
        <w:rPr>
          <w:rFonts w:ascii="Times New Roman" w:eastAsia="Times New Roman" w:hAnsi="Times New Roman" w:cs="Times New Roman"/>
          <w:sz w:val="28"/>
          <w:szCs w:val="28"/>
        </w:rPr>
        <w:t>Дни   и   часы   личного   приема   заявок   на   участие   в  аукционе: в будние дни с 09 ч. 00 мин. до 12 ч. 00 мин. часов и с 13 ч. 00 мин. до 15 ч. 00 мин.</w:t>
      </w:r>
    </w:p>
    <w:p w:rsidR="0008594A" w:rsidRPr="00BF5113" w:rsidRDefault="00C346A1" w:rsidP="00BF5113">
      <w:pPr>
        <w:suppressAutoHyphens/>
        <w:spacing w:after="0" w:line="240" w:lineRule="auto"/>
        <w:ind w:firstLine="709"/>
        <w:jc w:val="both"/>
        <w:rPr>
          <w:rFonts w:ascii="Times New Roman" w:eastAsia="Times New Roman" w:hAnsi="Times New Roman" w:cs="Times New Roman"/>
          <w:sz w:val="28"/>
          <w:szCs w:val="28"/>
        </w:rPr>
      </w:pPr>
      <w:r w:rsidRPr="00BF5113">
        <w:rPr>
          <w:rFonts w:ascii="Times New Roman" w:eastAsia="Times New Roman" w:hAnsi="Times New Roman" w:cs="Times New Roman"/>
          <w:sz w:val="28"/>
          <w:szCs w:val="28"/>
        </w:rPr>
        <w:t>Порядок приема заявок на участие в аукционе:</w:t>
      </w:r>
    </w:p>
    <w:p w:rsidR="0008594A" w:rsidRPr="00BF5113" w:rsidRDefault="00C346A1" w:rsidP="00BF5113">
      <w:pPr>
        <w:suppressAutoHyphens/>
        <w:spacing w:after="0" w:line="240" w:lineRule="auto"/>
        <w:ind w:firstLine="709"/>
        <w:jc w:val="both"/>
        <w:rPr>
          <w:rFonts w:ascii="Times New Roman" w:eastAsia="Times New Roman" w:hAnsi="Times New Roman" w:cs="Times New Roman"/>
          <w:sz w:val="28"/>
          <w:szCs w:val="28"/>
        </w:rPr>
      </w:pPr>
      <w:r w:rsidRPr="00BF5113">
        <w:rPr>
          <w:rFonts w:ascii="Times New Roman" w:eastAsia="Times New Roman" w:hAnsi="Times New Roman" w:cs="Times New Roman"/>
          <w:sz w:val="28"/>
          <w:szCs w:val="28"/>
        </w:rPr>
        <w:t xml:space="preserve">При подаче заявки организатору аукциона лицо, подающее заявку, обязано представить подлинник документа, удостоверяющего личность, и (или) доверенность, на основании которой оно действует. Один заявитель </w:t>
      </w:r>
      <w:r w:rsidRPr="00BF5113">
        <w:rPr>
          <w:rFonts w:ascii="Times New Roman" w:eastAsia="Times New Roman" w:hAnsi="Times New Roman" w:cs="Times New Roman"/>
          <w:sz w:val="28"/>
          <w:szCs w:val="28"/>
        </w:rPr>
        <w:lastRenderedPageBreak/>
        <w:t>вправе подать только одну заявку на участие в аукционе. Заявка с прилагаемыми к ней документами регистрируются организатором аукциона в журнале приема заявок с присвоением каждой заявке номера и с указанием даты и времени подачи документов. На каждом экземпляре документов организатором аукциона делается отметка о принятии заявки с указанием номера, даты и времени подачи документов. Заявка на участие в аукционе, поступившая по истечении срока приема заявок, возвращается заявителю в день ее поступления. 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w:t>
      </w:r>
    </w:p>
    <w:p w:rsidR="0008594A" w:rsidRPr="00BF5113" w:rsidRDefault="00C346A1" w:rsidP="00BF5113">
      <w:pPr>
        <w:suppressAutoHyphens/>
        <w:spacing w:after="0" w:line="240" w:lineRule="auto"/>
        <w:ind w:firstLine="709"/>
        <w:jc w:val="both"/>
        <w:rPr>
          <w:rFonts w:ascii="Times New Roman" w:eastAsia="Times New Roman" w:hAnsi="Times New Roman" w:cs="Times New Roman"/>
          <w:sz w:val="28"/>
          <w:szCs w:val="28"/>
        </w:rPr>
      </w:pPr>
      <w:r w:rsidRPr="00BF5113">
        <w:rPr>
          <w:rFonts w:ascii="Times New Roman" w:eastAsia="Times New Roman" w:hAnsi="Times New Roman" w:cs="Times New Roman"/>
          <w:sz w:val="28"/>
          <w:szCs w:val="28"/>
        </w:rPr>
        <w:t xml:space="preserve">Размер задатка: </w:t>
      </w:r>
      <w:r w:rsidR="00AA1B6A" w:rsidRPr="00BF5113">
        <w:rPr>
          <w:rFonts w:ascii="Times New Roman" w:eastAsia="Times New Roman" w:hAnsi="Times New Roman" w:cs="Times New Roman"/>
          <w:sz w:val="28"/>
          <w:szCs w:val="28"/>
        </w:rPr>
        <w:t>5</w:t>
      </w:r>
      <w:r w:rsidR="00320588">
        <w:rPr>
          <w:rFonts w:ascii="Times New Roman" w:eastAsia="Times New Roman" w:hAnsi="Times New Roman" w:cs="Times New Roman"/>
          <w:sz w:val="28"/>
          <w:szCs w:val="28"/>
        </w:rPr>
        <w:t>1</w:t>
      </w:r>
      <w:r w:rsidR="00AA1B6A" w:rsidRPr="00BF5113">
        <w:rPr>
          <w:rFonts w:ascii="Times New Roman" w:eastAsia="Times New Roman" w:hAnsi="Times New Roman" w:cs="Times New Roman"/>
          <w:sz w:val="28"/>
          <w:szCs w:val="28"/>
        </w:rPr>
        <w:t>000</w:t>
      </w:r>
      <w:r w:rsidR="00744FF9" w:rsidRPr="00BF5113">
        <w:rPr>
          <w:rFonts w:ascii="Times New Roman" w:eastAsia="Times New Roman" w:hAnsi="Times New Roman" w:cs="Times New Roman"/>
          <w:sz w:val="28"/>
          <w:szCs w:val="28"/>
        </w:rPr>
        <w:t xml:space="preserve"> (</w:t>
      </w:r>
      <w:r w:rsidR="00AA1B6A" w:rsidRPr="00BF5113">
        <w:rPr>
          <w:rFonts w:ascii="Times New Roman" w:eastAsia="Times New Roman" w:hAnsi="Times New Roman" w:cs="Times New Roman"/>
          <w:sz w:val="28"/>
          <w:szCs w:val="28"/>
        </w:rPr>
        <w:t xml:space="preserve">пятьдесят </w:t>
      </w:r>
      <w:r w:rsidR="00320588">
        <w:rPr>
          <w:rFonts w:ascii="Times New Roman" w:eastAsia="Times New Roman" w:hAnsi="Times New Roman" w:cs="Times New Roman"/>
          <w:sz w:val="28"/>
          <w:szCs w:val="28"/>
        </w:rPr>
        <w:t>одна</w:t>
      </w:r>
      <w:r w:rsidR="00744FF9" w:rsidRPr="00BF5113">
        <w:rPr>
          <w:rFonts w:ascii="Times New Roman" w:eastAsia="Times New Roman" w:hAnsi="Times New Roman" w:cs="Times New Roman"/>
          <w:sz w:val="28"/>
          <w:szCs w:val="28"/>
        </w:rPr>
        <w:t xml:space="preserve"> тысяч</w:t>
      </w:r>
      <w:r w:rsidR="00320588">
        <w:rPr>
          <w:rFonts w:ascii="Times New Roman" w:eastAsia="Times New Roman" w:hAnsi="Times New Roman" w:cs="Times New Roman"/>
          <w:sz w:val="28"/>
          <w:szCs w:val="28"/>
        </w:rPr>
        <w:t>а</w:t>
      </w:r>
      <w:r w:rsidR="00744FF9" w:rsidRPr="00BF5113">
        <w:rPr>
          <w:rFonts w:ascii="Times New Roman" w:eastAsia="Times New Roman" w:hAnsi="Times New Roman" w:cs="Times New Roman"/>
          <w:sz w:val="28"/>
          <w:szCs w:val="28"/>
        </w:rPr>
        <w:t>) руб. 00 коп.</w:t>
      </w:r>
    </w:p>
    <w:p w:rsidR="0008594A" w:rsidRPr="00BF5113" w:rsidRDefault="00C346A1" w:rsidP="00BF5113">
      <w:pPr>
        <w:suppressAutoHyphens/>
        <w:spacing w:after="0" w:line="240" w:lineRule="auto"/>
        <w:ind w:firstLine="709"/>
        <w:jc w:val="both"/>
        <w:rPr>
          <w:rFonts w:ascii="Times New Roman" w:eastAsia="Times New Roman" w:hAnsi="Times New Roman" w:cs="Times New Roman"/>
          <w:sz w:val="28"/>
          <w:szCs w:val="28"/>
        </w:rPr>
      </w:pPr>
      <w:r w:rsidRPr="00BF5113">
        <w:rPr>
          <w:rFonts w:ascii="Times New Roman" w:eastAsia="Times New Roman" w:hAnsi="Times New Roman" w:cs="Times New Roman"/>
          <w:sz w:val="28"/>
          <w:szCs w:val="28"/>
        </w:rPr>
        <w:t>Порядок внесения участниками аукциона задатка:</w:t>
      </w:r>
    </w:p>
    <w:p w:rsidR="0008594A" w:rsidRPr="00BF5113" w:rsidRDefault="00C346A1" w:rsidP="00BF5113">
      <w:pPr>
        <w:suppressAutoHyphens/>
        <w:spacing w:after="0" w:line="240" w:lineRule="auto"/>
        <w:ind w:firstLine="709"/>
        <w:jc w:val="both"/>
        <w:rPr>
          <w:rFonts w:ascii="Times New Roman" w:eastAsia="Times New Roman" w:hAnsi="Times New Roman" w:cs="Times New Roman"/>
          <w:sz w:val="28"/>
          <w:szCs w:val="28"/>
        </w:rPr>
      </w:pPr>
      <w:r w:rsidRPr="00BF5113">
        <w:rPr>
          <w:rFonts w:ascii="Times New Roman" w:eastAsia="Times New Roman" w:hAnsi="Times New Roman" w:cs="Times New Roman"/>
          <w:sz w:val="28"/>
          <w:szCs w:val="28"/>
        </w:rPr>
        <w:t>Задаток вносится заявителем безналичным платежом на расчетный счет и в размере, указанном в извещении о проведении аукциона, не позднее дня окончания срока приема заявок.</w:t>
      </w:r>
    </w:p>
    <w:p w:rsidR="0008594A" w:rsidRPr="00BF5113" w:rsidRDefault="00C346A1" w:rsidP="00BF5113">
      <w:pPr>
        <w:suppressAutoHyphens/>
        <w:spacing w:after="0" w:line="240" w:lineRule="auto"/>
        <w:ind w:firstLine="709"/>
        <w:jc w:val="both"/>
        <w:rPr>
          <w:rFonts w:ascii="Times New Roman" w:eastAsia="Times New Roman" w:hAnsi="Times New Roman" w:cs="Times New Roman"/>
          <w:sz w:val="28"/>
          <w:szCs w:val="28"/>
        </w:rPr>
      </w:pPr>
      <w:r w:rsidRPr="00BF5113">
        <w:rPr>
          <w:rFonts w:ascii="Times New Roman" w:eastAsia="Times New Roman" w:hAnsi="Times New Roman" w:cs="Times New Roman"/>
          <w:sz w:val="28"/>
          <w:szCs w:val="28"/>
        </w:rPr>
        <w:t>Возврат задатка осуществляется на счет, указанный в заявке на участие в аукционе в следующем порядке.</w:t>
      </w:r>
    </w:p>
    <w:p w:rsidR="0008594A" w:rsidRPr="00BF5113" w:rsidRDefault="00C346A1" w:rsidP="00BF5113">
      <w:pPr>
        <w:suppressAutoHyphens/>
        <w:spacing w:after="0" w:line="240" w:lineRule="auto"/>
        <w:ind w:firstLine="708"/>
        <w:jc w:val="both"/>
        <w:rPr>
          <w:rFonts w:ascii="Times New Roman" w:eastAsia="Times New Roman" w:hAnsi="Times New Roman" w:cs="Times New Roman"/>
          <w:sz w:val="28"/>
          <w:szCs w:val="28"/>
        </w:rPr>
      </w:pPr>
      <w:r w:rsidRPr="00BF5113">
        <w:rPr>
          <w:rFonts w:ascii="Times New Roman" w:eastAsia="Times New Roman" w:hAnsi="Times New Roman" w:cs="Times New Roman"/>
          <w:sz w:val="28"/>
          <w:szCs w:val="28"/>
        </w:rPr>
        <w:t>Организатор  аукциона  возвращает  заявителю  внесенный  им  задаток  в течение  трех рабочих дней со дня поступления уведомления об отзыве заявки, если заявка отозвана заявителем до дня окончания срока приема заявок, о чем произведено письменное уведомление организатора аукциона.</w:t>
      </w:r>
    </w:p>
    <w:p w:rsidR="0008594A" w:rsidRPr="00BF5113" w:rsidRDefault="00C346A1" w:rsidP="00BF5113">
      <w:pPr>
        <w:suppressAutoHyphens/>
        <w:spacing w:after="0" w:line="240" w:lineRule="auto"/>
        <w:ind w:firstLine="708"/>
        <w:jc w:val="both"/>
        <w:rPr>
          <w:rFonts w:ascii="Times New Roman" w:eastAsia="Times New Roman" w:hAnsi="Times New Roman" w:cs="Times New Roman"/>
          <w:sz w:val="28"/>
          <w:szCs w:val="28"/>
        </w:rPr>
      </w:pPr>
      <w:r w:rsidRPr="00BF5113">
        <w:rPr>
          <w:rFonts w:ascii="Times New Roman" w:eastAsia="Times New Roman" w:hAnsi="Times New Roman" w:cs="Times New Roman"/>
          <w:sz w:val="28"/>
          <w:szCs w:val="28"/>
        </w:rPr>
        <w:t>Организатор   аукциона   возвращает  внесенный  задаток  заявителю,  не допущенному  к  участию  в  аукционе,  в  течение  трех рабочих дней со дня оформления протокола приема заявок на участие в аукционе.</w:t>
      </w:r>
    </w:p>
    <w:p w:rsidR="0008594A" w:rsidRPr="00BF5113" w:rsidRDefault="00C346A1" w:rsidP="00BF5113">
      <w:pPr>
        <w:suppressAutoHyphens/>
        <w:spacing w:after="0" w:line="240" w:lineRule="auto"/>
        <w:ind w:firstLine="709"/>
        <w:jc w:val="both"/>
        <w:rPr>
          <w:rFonts w:ascii="Times New Roman" w:eastAsia="Times New Roman" w:hAnsi="Times New Roman" w:cs="Times New Roman"/>
          <w:sz w:val="28"/>
          <w:szCs w:val="28"/>
        </w:rPr>
      </w:pPr>
      <w:r w:rsidRPr="00BF5113">
        <w:rPr>
          <w:rFonts w:ascii="Times New Roman" w:eastAsia="Times New Roman" w:hAnsi="Times New Roman" w:cs="Times New Roman"/>
          <w:sz w:val="28"/>
          <w:szCs w:val="28"/>
        </w:rPr>
        <w:t>Организатор аукциона возвращает внесенные задатки лицам, участвовавшим в  аукционе,  но  не  победившим  в нем, в течение трех рабочих дней со дня подписания протокола о результатах аукциона.</w:t>
      </w:r>
    </w:p>
    <w:p w:rsidR="0008594A" w:rsidRPr="00BF5113" w:rsidRDefault="00C346A1" w:rsidP="00BF5113">
      <w:pPr>
        <w:suppressAutoHyphens/>
        <w:spacing w:after="0" w:line="240" w:lineRule="auto"/>
        <w:ind w:firstLine="709"/>
        <w:jc w:val="both"/>
        <w:rPr>
          <w:rFonts w:ascii="Times New Roman" w:eastAsia="Times New Roman" w:hAnsi="Times New Roman" w:cs="Times New Roman"/>
          <w:sz w:val="28"/>
          <w:szCs w:val="28"/>
        </w:rPr>
      </w:pPr>
      <w:r w:rsidRPr="00BF5113">
        <w:rPr>
          <w:rFonts w:ascii="Times New Roman" w:eastAsia="Times New Roman" w:hAnsi="Times New Roman" w:cs="Times New Roman"/>
          <w:sz w:val="28"/>
          <w:szCs w:val="28"/>
        </w:rPr>
        <w:t xml:space="preserve">Задаток,  внесенный  лицом,  признанным  победителем аукциона, задаток, внесенный  иным  лицом,  с которым договор аренды земельного  участка  заключается  в  соответствии  с  </w:t>
      </w:r>
      <w:hyperlink r:id="rId5">
        <w:r w:rsidRPr="00BF5113">
          <w:rPr>
            <w:rFonts w:ascii="Times New Roman" w:eastAsia="Times New Roman" w:hAnsi="Times New Roman" w:cs="Times New Roman"/>
            <w:color w:val="0000FF"/>
            <w:sz w:val="28"/>
            <w:szCs w:val="28"/>
            <w:u w:val="single"/>
          </w:rPr>
          <w:t>пунктом 13</w:t>
        </w:r>
      </w:hyperlink>
      <w:r w:rsidRPr="00BF5113">
        <w:rPr>
          <w:rFonts w:ascii="Times New Roman" w:eastAsia="Times New Roman" w:hAnsi="Times New Roman" w:cs="Times New Roman"/>
          <w:sz w:val="28"/>
          <w:szCs w:val="28"/>
        </w:rPr>
        <w:t xml:space="preserve">, </w:t>
      </w:r>
      <w:hyperlink r:id="rId6">
        <w:r w:rsidRPr="00BF5113">
          <w:rPr>
            <w:rFonts w:ascii="Times New Roman" w:eastAsia="Times New Roman" w:hAnsi="Times New Roman" w:cs="Times New Roman"/>
            <w:color w:val="0000FF"/>
            <w:sz w:val="28"/>
            <w:szCs w:val="28"/>
            <w:u w:val="single"/>
          </w:rPr>
          <w:t>14</w:t>
        </w:r>
      </w:hyperlink>
      <w:r w:rsidRPr="00BF5113">
        <w:rPr>
          <w:rFonts w:ascii="Times New Roman" w:eastAsia="Times New Roman" w:hAnsi="Times New Roman" w:cs="Times New Roman"/>
          <w:sz w:val="28"/>
          <w:szCs w:val="28"/>
        </w:rPr>
        <w:t xml:space="preserve"> или </w:t>
      </w:r>
      <w:hyperlink r:id="rId7">
        <w:r w:rsidRPr="00BF5113">
          <w:rPr>
            <w:rFonts w:ascii="Times New Roman" w:eastAsia="Times New Roman" w:hAnsi="Times New Roman" w:cs="Times New Roman"/>
            <w:color w:val="0000FF"/>
            <w:sz w:val="28"/>
            <w:szCs w:val="28"/>
            <w:u w:val="single"/>
          </w:rPr>
          <w:t>20</w:t>
        </w:r>
      </w:hyperlink>
      <w:r w:rsidRPr="00BF5113">
        <w:rPr>
          <w:rFonts w:ascii="Times New Roman" w:eastAsia="Courier New" w:hAnsi="Times New Roman" w:cs="Times New Roman"/>
          <w:sz w:val="28"/>
          <w:szCs w:val="28"/>
        </w:rPr>
        <w:t xml:space="preserve"> </w:t>
      </w:r>
      <w:r w:rsidRPr="00BF5113">
        <w:rPr>
          <w:rFonts w:ascii="Times New Roman" w:eastAsia="Times New Roman" w:hAnsi="Times New Roman" w:cs="Times New Roman"/>
          <w:sz w:val="28"/>
          <w:szCs w:val="28"/>
        </w:rPr>
        <w:t xml:space="preserve">статьи  39.12  Земельного  кодекса  Российской  Федерации,  засчитываются в счет арендной платы за него. Задатки, внесенные этими лицами, не заключившими в установленном </w:t>
      </w:r>
      <w:hyperlink r:id="rId8">
        <w:r w:rsidRPr="00BF5113">
          <w:rPr>
            <w:rFonts w:ascii="Times New Roman" w:eastAsia="Times New Roman" w:hAnsi="Times New Roman" w:cs="Times New Roman"/>
            <w:color w:val="0000FF"/>
            <w:sz w:val="28"/>
            <w:szCs w:val="28"/>
            <w:u w:val="single"/>
          </w:rPr>
          <w:t>статьей</w:t>
        </w:r>
      </w:hyperlink>
      <w:r w:rsidRPr="00BF5113">
        <w:rPr>
          <w:rFonts w:ascii="Times New Roman" w:eastAsia="Courier New" w:hAnsi="Times New Roman" w:cs="Times New Roman"/>
          <w:sz w:val="28"/>
          <w:szCs w:val="28"/>
        </w:rPr>
        <w:t xml:space="preserve"> </w:t>
      </w:r>
      <w:r w:rsidRPr="00BF5113">
        <w:rPr>
          <w:rFonts w:ascii="Times New Roman" w:eastAsia="Times New Roman" w:hAnsi="Times New Roman" w:cs="Times New Roman"/>
          <w:sz w:val="28"/>
          <w:szCs w:val="28"/>
        </w:rPr>
        <w:t>39.12 Земельного кодекса Российской Федерации порядке договора аренды земельного участка вследствие уклонения от заключения указанного договора, не возвращаются.</w:t>
      </w:r>
    </w:p>
    <w:p w:rsidR="0008594A" w:rsidRPr="00BF5113" w:rsidRDefault="00C346A1" w:rsidP="00BF5113">
      <w:pPr>
        <w:spacing w:after="0" w:line="240" w:lineRule="auto"/>
        <w:ind w:firstLine="709"/>
        <w:jc w:val="both"/>
        <w:rPr>
          <w:rFonts w:ascii="Times New Roman" w:eastAsia="Times New Roman" w:hAnsi="Times New Roman" w:cs="Times New Roman"/>
          <w:sz w:val="28"/>
          <w:szCs w:val="28"/>
        </w:rPr>
      </w:pPr>
      <w:r w:rsidRPr="00BF5113">
        <w:rPr>
          <w:rFonts w:ascii="Times New Roman" w:eastAsia="Times New Roman" w:hAnsi="Times New Roman" w:cs="Times New Roman"/>
          <w:sz w:val="28"/>
          <w:szCs w:val="28"/>
        </w:rPr>
        <w:t>Банковские реквизиты счета для перечисления задатка:</w:t>
      </w:r>
    </w:p>
    <w:p w:rsidR="0019172B" w:rsidRPr="00BF5113" w:rsidRDefault="0019172B" w:rsidP="00BF5113">
      <w:pPr>
        <w:pStyle w:val="a8"/>
        <w:ind w:firstLine="709"/>
        <w:jc w:val="both"/>
        <w:rPr>
          <w:rFonts w:ascii="Times New Roman" w:hAnsi="Times New Roman"/>
          <w:sz w:val="28"/>
          <w:szCs w:val="28"/>
        </w:rPr>
      </w:pPr>
      <w:r w:rsidRPr="00BF5113">
        <w:rPr>
          <w:rFonts w:ascii="Times New Roman" w:hAnsi="Times New Roman"/>
          <w:sz w:val="28"/>
          <w:szCs w:val="28"/>
        </w:rPr>
        <w:t xml:space="preserve">Получатель: </w:t>
      </w:r>
      <w:smartTag w:uri="urn:schemas-microsoft-com:office:smarttags" w:element="metricconverter">
        <w:smartTagPr>
          <w:attr w:name="ProductID" w:val="446450, г"/>
        </w:smartTagPr>
        <w:r w:rsidRPr="00BF5113">
          <w:rPr>
            <w:rFonts w:ascii="Times New Roman" w:hAnsi="Times New Roman"/>
            <w:sz w:val="28"/>
            <w:szCs w:val="28"/>
          </w:rPr>
          <w:t>446450, г</w:t>
        </w:r>
      </w:smartTag>
      <w:r w:rsidRPr="00BF5113">
        <w:rPr>
          <w:rFonts w:ascii="Times New Roman" w:hAnsi="Times New Roman"/>
          <w:sz w:val="28"/>
          <w:szCs w:val="28"/>
        </w:rPr>
        <w:t>. Похвистнево, ул. Лермонтова, 16, ИНН 6357020148, КПП 635701001, Администрация городского округа Похвистнево Самарской области № л/с 910.05.013.0 расчетный счет  40302810022025360124.</w:t>
      </w:r>
    </w:p>
    <w:p w:rsidR="0019172B" w:rsidRPr="00BF5113" w:rsidRDefault="0019172B" w:rsidP="00BF5113">
      <w:pPr>
        <w:snapToGrid w:val="0"/>
        <w:spacing w:after="0" w:line="240" w:lineRule="auto"/>
        <w:jc w:val="both"/>
        <w:rPr>
          <w:rFonts w:ascii="Times New Roman" w:hAnsi="Times New Roman" w:cs="Times New Roman"/>
          <w:sz w:val="28"/>
          <w:szCs w:val="28"/>
        </w:rPr>
      </w:pPr>
      <w:r w:rsidRPr="00BF5113">
        <w:rPr>
          <w:rFonts w:ascii="Times New Roman" w:hAnsi="Times New Roman" w:cs="Times New Roman"/>
          <w:sz w:val="28"/>
          <w:szCs w:val="28"/>
        </w:rPr>
        <w:t>Банк получателя: Отделение Самара г.Самара БИК 043601001 ОКПО 04031411 ОКТМО 36727000.</w:t>
      </w:r>
    </w:p>
    <w:p w:rsidR="0008594A" w:rsidRPr="00BF5113" w:rsidRDefault="00C346A1" w:rsidP="00BF5113">
      <w:pPr>
        <w:spacing w:after="0" w:line="240" w:lineRule="auto"/>
        <w:ind w:firstLine="709"/>
        <w:jc w:val="both"/>
        <w:rPr>
          <w:rFonts w:ascii="Times New Roman" w:eastAsia="Times New Roman" w:hAnsi="Times New Roman" w:cs="Times New Roman"/>
          <w:sz w:val="28"/>
          <w:szCs w:val="28"/>
        </w:rPr>
      </w:pPr>
      <w:r w:rsidRPr="00BF5113">
        <w:rPr>
          <w:rFonts w:ascii="Times New Roman" w:eastAsia="Times New Roman" w:hAnsi="Times New Roman" w:cs="Times New Roman"/>
          <w:sz w:val="28"/>
          <w:szCs w:val="28"/>
        </w:rPr>
        <w:t xml:space="preserve">Дата определения участников аукциона – </w:t>
      </w:r>
      <w:r w:rsidR="00320588">
        <w:rPr>
          <w:rFonts w:ascii="Times New Roman" w:eastAsia="Times New Roman" w:hAnsi="Times New Roman" w:cs="Times New Roman"/>
          <w:sz w:val="28"/>
          <w:szCs w:val="28"/>
        </w:rPr>
        <w:t>03</w:t>
      </w:r>
      <w:r w:rsidR="00E77C7B" w:rsidRPr="00BF5113">
        <w:rPr>
          <w:rFonts w:ascii="Times New Roman" w:eastAsia="Times New Roman" w:hAnsi="Times New Roman" w:cs="Times New Roman"/>
          <w:sz w:val="28"/>
          <w:szCs w:val="28"/>
        </w:rPr>
        <w:t>.</w:t>
      </w:r>
      <w:r w:rsidR="00320588">
        <w:rPr>
          <w:rFonts w:ascii="Times New Roman" w:eastAsia="Times New Roman" w:hAnsi="Times New Roman" w:cs="Times New Roman"/>
          <w:sz w:val="28"/>
          <w:szCs w:val="28"/>
        </w:rPr>
        <w:t>03</w:t>
      </w:r>
      <w:r w:rsidR="00312C3D" w:rsidRPr="00BF5113">
        <w:rPr>
          <w:rFonts w:ascii="Times New Roman" w:eastAsia="Times New Roman" w:hAnsi="Times New Roman" w:cs="Times New Roman"/>
          <w:sz w:val="28"/>
          <w:szCs w:val="28"/>
        </w:rPr>
        <w:t>.20</w:t>
      </w:r>
      <w:r w:rsidR="00320588">
        <w:rPr>
          <w:rFonts w:ascii="Times New Roman" w:eastAsia="Times New Roman" w:hAnsi="Times New Roman" w:cs="Times New Roman"/>
          <w:sz w:val="28"/>
          <w:szCs w:val="28"/>
        </w:rPr>
        <w:t>20</w:t>
      </w:r>
      <w:r w:rsidRPr="00BF5113">
        <w:rPr>
          <w:rFonts w:ascii="Times New Roman" w:eastAsia="Times New Roman" w:hAnsi="Times New Roman" w:cs="Times New Roman"/>
          <w:sz w:val="28"/>
          <w:szCs w:val="28"/>
        </w:rPr>
        <w:t xml:space="preserve"> в 14.</w:t>
      </w:r>
      <w:r w:rsidR="008A0F47" w:rsidRPr="00BF5113">
        <w:rPr>
          <w:rFonts w:ascii="Times New Roman" w:eastAsia="Times New Roman" w:hAnsi="Times New Roman" w:cs="Times New Roman"/>
          <w:sz w:val="28"/>
          <w:szCs w:val="28"/>
        </w:rPr>
        <w:t>0</w:t>
      </w:r>
      <w:r w:rsidRPr="00BF5113">
        <w:rPr>
          <w:rFonts w:ascii="Times New Roman" w:eastAsia="Times New Roman" w:hAnsi="Times New Roman" w:cs="Times New Roman"/>
          <w:sz w:val="28"/>
          <w:szCs w:val="28"/>
        </w:rPr>
        <w:t xml:space="preserve">0 в здании Администрации городского округа Похвистнево Самарской области по </w:t>
      </w:r>
      <w:r w:rsidRPr="00BF5113">
        <w:rPr>
          <w:rFonts w:ascii="Times New Roman" w:eastAsia="Times New Roman" w:hAnsi="Times New Roman" w:cs="Times New Roman"/>
          <w:sz w:val="28"/>
          <w:szCs w:val="28"/>
        </w:rPr>
        <w:lastRenderedPageBreak/>
        <w:t xml:space="preserve">адресу: Самарская </w:t>
      </w:r>
      <w:proofErr w:type="gramStart"/>
      <w:r w:rsidRPr="00BF5113">
        <w:rPr>
          <w:rFonts w:ascii="Times New Roman" w:eastAsia="Times New Roman" w:hAnsi="Times New Roman" w:cs="Times New Roman"/>
          <w:sz w:val="28"/>
          <w:szCs w:val="28"/>
        </w:rPr>
        <w:t>область,  г.</w:t>
      </w:r>
      <w:proofErr w:type="gramEnd"/>
      <w:r w:rsidRPr="00BF5113">
        <w:rPr>
          <w:rFonts w:ascii="Times New Roman" w:eastAsia="Times New Roman" w:hAnsi="Times New Roman" w:cs="Times New Roman"/>
          <w:sz w:val="28"/>
          <w:szCs w:val="28"/>
        </w:rPr>
        <w:t xml:space="preserve"> Похвистнево, ул. Куйбышева, 11, кабинет № 11.</w:t>
      </w:r>
    </w:p>
    <w:p w:rsidR="0008594A" w:rsidRPr="00BF5113" w:rsidRDefault="00C346A1" w:rsidP="00BF5113">
      <w:pPr>
        <w:suppressAutoHyphens/>
        <w:spacing w:after="0" w:line="240" w:lineRule="auto"/>
        <w:ind w:firstLine="708"/>
        <w:jc w:val="both"/>
        <w:rPr>
          <w:rFonts w:ascii="Times New Roman" w:eastAsia="Times New Roman" w:hAnsi="Times New Roman" w:cs="Times New Roman"/>
          <w:sz w:val="28"/>
          <w:szCs w:val="28"/>
        </w:rPr>
      </w:pPr>
      <w:r w:rsidRPr="00BF5113">
        <w:rPr>
          <w:rFonts w:ascii="Times New Roman" w:eastAsia="Times New Roman" w:hAnsi="Times New Roman" w:cs="Times New Roman"/>
          <w:sz w:val="28"/>
          <w:szCs w:val="28"/>
        </w:rPr>
        <w:t>Срок  аренды земельного участка: 5 (пять) лет.</w:t>
      </w:r>
    </w:p>
    <w:p w:rsidR="0008594A" w:rsidRPr="00BF5113" w:rsidRDefault="00C346A1" w:rsidP="00BF5113">
      <w:pPr>
        <w:spacing w:after="0" w:line="240" w:lineRule="auto"/>
        <w:ind w:firstLine="709"/>
        <w:jc w:val="both"/>
        <w:rPr>
          <w:rFonts w:ascii="Times New Roman" w:eastAsia="Times New Roman" w:hAnsi="Times New Roman" w:cs="Times New Roman"/>
          <w:sz w:val="28"/>
          <w:szCs w:val="28"/>
        </w:rPr>
      </w:pPr>
      <w:r w:rsidRPr="00BF5113">
        <w:rPr>
          <w:rFonts w:ascii="Times New Roman" w:eastAsia="Times New Roman" w:hAnsi="Times New Roman" w:cs="Times New Roman"/>
          <w:sz w:val="28"/>
          <w:szCs w:val="28"/>
        </w:rPr>
        <w:t>Приложение  к  настоящему извещению: форма заявки на участие в аукционе.</w:t>
      </w:r>
    </w:p>
    <w:p w:rsidR="0008594A" w:rsidRPr="00BF5113" w:rsidRDefault="00C346A1" w:rsidP="00BF5113">
      <w:pPr>
        <w:suppressAutoHyphens/>
        <w:spacing w:after="0" w:line="240" w:lineRule="auto"/>
        <w:ind w:firstLine="709"/>
        <w:jc w:val="both"/>
        <w:rPr>
          <w:rFonts w:ascii="Times New Roman" w:eastAsia="Times New Roman" w:hAnsi="Times New Roman" w:cs="Times New Roman"/>
          <w:sz w:val="28"/>
          <w:szCs w:val="28"/>
        </w:rPr>
      </w:pPr>
      <w:r w:rsidRPr="00BF5113">
        <w:rPr>
          <w:rFonts w:ascii="Times New Roman" w:eastAsia="Times New Roman" w:hAnsi="Times New Roman" w:cs="Times New Roman"/>
          <w:sz w:val="28"/>
          <w:szCs w:val="28"/>
        </w:rPr>
        <w:t xml:space="preserve">Адрес местонахождения организатора аукциона: Самарская </w:t>
      </w:r>
      <w:proofErr w:type="gramStart"/>
      <w:r w:rsidRPr="00BF5113">
        <w:rPr>
          <w:rFonts w:ascii="Times New Roman" w:eastAsia="Times New Roman" w:hAnsi="Times New Roman" w:cs="Times New Roman"/>
          <w:sz w:val="28"/>
          <w:szCs w:val="28"/>
        </w:rPr>
        <w:t xml:space="preserve">область, </w:t>
      </w:r>
      <w:r w:rsidR="008C79F9" w:rsidRPr="00BF5113">
        <w:rPr>
          <w:rFonts w:ascii="Times New Roman" w:eastAsia="Times New Roman" w:hAnsi="Times New Roman" w:cs="Times New Roman"/>
          <w:sz w:val="28"/>
          <w:szCs w:val="28"/>
        </w:rPr>
        <w:t xml:space="preserve">  </w:t>
      </w:r>
      <w:proofErr w:type="gramEnd"/>
      <w:r w:rsidR="008C79F9" w:rsidRPr="00BF5113">
        <w:rPr>
          <w:rFonts w:ascii="Times New Roman" w:eastAsia="Times New Roman" w:hAnsi="Times New Roman" w:cs="Times New Roman"/>
          <w:sz w:val="28"/>
          <w:szCs w:val="28"/>
        </w:rPr>
        <w:t xml:space="preserve">      </w:t>
      </w:r>
      <w:r w:rsidRPr="00BF5113">
        <w:rPr>
          <w:rFonts w:ascii="Times New Roman" w:eastAsia="Times New Roman" w:hAnsi="Times New Roman" w:cs="Times New Roman"/>
          <w:sz w:val="28"/>
          <w:szCs w:val="28"/>
        </w:rPr>
        <w:t xml:space="preserve">     г. Похвистнево, ул. Лермонтова, 16.</w:t>
      </w:r>
    </w:p>
    <w:p w:rsidR="0008594A" w:rsidRPr="00BF5113" w:rsidRDefault="00C346A1" w:rsidP="00BF5113">
      <w:pPr>
        <w:suppressAutoHyphens/>
        <w:spacing w:after="0" w:line="240" w:lineRule="auto"/>
        <w:ind w:firstLine="709"/>
        <w:jc w:val="both"/>
        <w:rPr>
          <w:rFonts w:ascii="Times New Roman" w:eastAsia="Times New Roman" w:hAnsi="Times New Roman" w:cs="Times New Roman"/>
          <w:sz w:val="28"/>
          <w:szCs w:val="28"/>
        </w:rPr>
      </w:pPr>
      <w:r w:rsidRPr="00BF5113">
        <w:rPr>
          <w:rFonts w:ascii="Times New Roman" w:eastAsia="Times New Roman" w:hAnsi="Times New Roman" w:cs="Times New Roman"/>
          <w:sz w:val="28"/>
          <w:szCs w:val="28"/>
        </w:rPr>
        <w:t>Телефон для справок организатора аукциона: 8 (84656) 2-17-65.</w:t>
      </w:r>
    </w:p>
    <w:p w:rsidR="0008594A" w:rsidRPr="00BF5113" w:rsidRDefault="00C346A1" w:rsidP="00BF5113">
      <w:pPr>
        <w:suppressAutoHyphens/>
        <w:spacing w:after="0" w:line="240" w:lineRule="auto"/>
        <w:ind w:firstLine="709"/>
        <w:jc w:val="both"/>
        <w:rPr>
          <w:rFonts w:ascii="Times New Roman" w:eastAsia="Courier New" w:hAnsi="Times New Roman" w:cs="Times New Roman"/>
          <w:b/>
          <w:sz w:val="28"/>
          <w:szCs w:val="28"/>
        </w:rPr>
      </w:pPr>
      <w:r w:rsidRPr="00BF5113">
        <w:rPr>
          <w:rFonts w:ascii="Times New Roman" w:eastAsia="Times New Roman" w:hAnsi="Times New Roman" w:cs="Times New Roman"/>
          <w:sz w:val="28"/>
          <w:szCs w:val="28"/>
        </w:rPr>
        <w:t xml:space="preserve">Адрес электронной почты организатора аукциона: </w:t>
      </w:r>
      <w:r w:rsidR="00B4391B" w:rsidRPr="00B4391B">
        <w:rPr>
          <w:rFonts w:ascii="Times New Roman" w:eastAsia="Times New Roman" w:hAnsi="Times New Roman" w:cs="Times New Roman"/>
          <w:sz w:val="28"/>
          <w:szCs w:val="28"/>
        </w:rPr>
        <w:t>pohgor@samtel.ru.</w:t>
      </w:r>
      <w:bookmarkStart w:id="0" w:name="_GoBack"/>
      <w:bookmarkEnd w:id="0"/>
    </w:p>
    <w:sectPr w:rsidR="0008594A" w:rsidRPr="00BF5113" w:rsidSect="00910EE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MS MinNew Roman">
    <w:altName w:val="MS Mincho"/>
    <w:panose1 w:val="00000000000000000000"/>
    <w:charset w:val="80"/>
    <w:family w:val="roman"/>
    <w:notTrueType/>
    <w:pitch w:val="fixed"/>
    <w:sig w:usb0="00000000" w:usb1="08070000" w:usb2="00000010" w:usb3="00000000" w:csb0="00020000"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useFELayout/>
    <w:compatSetting w:name="compatibilityMode" w:uri="http://schemas.microsoft.com/office/word" w:val="12"/>
  </w:compat>
  <w:rsids>
    <w:rsidRoot w:val="0008594A"/>
    <w:rsid w:val="00013185"/>
    <w:rsid w:val="000528F5"/>
    <w:rsid w:val="0008594A"/>
    <w:rsid w:val="0009612A"/>
    <w:rsid w:val="000D4321"/>
    <w:rsid w:val="000E18E1"/>
    <w:rsid w:val="00107A55"/>
    <w:rsid w:val="00172E90"/>
    <w:rsid w:val="001843CF"/>
    <w:rsid w:val="0019172B"/>
    <w:rsid w:val="001A7457"/>
    <w:rsid w:val="001D1632"/>
    <w:rsid w:val="001D7ED1"/>
    <w:rsid w:val="0020697D"/>
    <w:rsid w:val="00274AFE"/>
    <w:rsid w:val="002803AF"/>
    <w:rsid w:val="002C4892"/>
    <w:rsid w:val="002F1B8E"/>
    <w:rsid w:val="00312C3D"/>
    <w:rsid w:val="00320588"/>
    <w:rsid w:val="0038370D"/>
    <w:rsid w:val="003841A7"/>
    <w:rsid w:val="004154D8"/>
    <w:rsid w:val="00425AAF"/>
    <w:rsid w:val="00450BF8"/>
    <w:rsid w:val="00473731"/>
    <w:rsid w:val="004A7DE0"/>
    <w:rsid w:val="004F3F0A"/>
    <w:rsid w:val="0053751C"/>
    <w:rsid w:val="005C7987"/>
    <w:rsid w:val="00620341"/>
    <w:rsid w:val="006B011C"/>
    <w:rsid w:val="006B2BF8"/>
    <w:rsid w:val="00700706"/>
    <w:rsid w:val="00715E5B"/>
    <w:rsid w:val="00744FF9"/>
    <w:rsid w:val="00761614"/>
    <w:rsid w:val="007A2EC5"/>
    <w:rsid w:val="007E0EFA"/>
    <w:rsid w:val="00816853"/>
    <w:rsid w:val="00823125"/>
    <w:rsid w:val="008A0F47"/>
    <w:rsid w:val="008A3180"/>
    <w:rsid w:val="008C79F9"/>
    <w:rsid w:val="008D6777"/>
    <w:rsid w:val="00910EEC"/>
    <w:rsid w:val="00A4125E"/>
    <w:rsid w:val="00AA0C7F"/>
    <w:rsid w:val="00AA1B6A"/>
    <w:rsid w:val="00B00B60"/>
    <w:rsid w:val="00B4391B"/>
    <w:rsid w:val="00B443EF"/>
    <w:rsid w:val="00BB466B"/>
    <w:rsid w:val="00BD16FE"/>
    <w:rsid w:val="00BF5113"/>
    <w:rsid w:val="00C346A1"/>
    <w:rsid w:val="00C62BBD"/>
    <w:rsid w:val="00C672E5"/>
    <w:rsid w:val="00C8470F"/>
    <w:rsid w:val="00C85B10"/>
    <w:rsid w:val="00D73A06"/>
    <w:rsid w:val="00D85617"/>
    <w:rsid w:val="00DD4FCD"/>
    <w:rsid w:val="00E77C7B"/>
    <w:rsid w:val="00F27B2B"/>
    <w:rsid w:val="00F74B89"/>
    <w:rsid w:val="00F819E0"/>
    <w:rsid w:val="00FB6C82"/>
    <w:rsid w:val="00FC621E"/>
    <w:rsid w:val="00FF46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D1D301E2-D177-4C11-9BBE-844B64EBF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EE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12C3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12C3D"/>
    <w:rPr>
      <w:rFonts w:ascii="Tahoma" w:hAnsi="Tahoma" w:cs="Tahoma"/>
      <w:sz w:val="16"/>
      <w:szCs w:val="16"/>
    </w:rPr>
  </w:style>
  <w:style w:type="paragraph" w:styleId="a5">
    <w:name w:val="Body Text"/>
    <w:basedOn w:val="a"/>
    <w:link w:val="a6"/>
    <w:unhideWhenUsed/>
    <w:rsid w:val="00FF462A"/>
    <w:pPr>
      <w:suppressAutoHyphens/>
      <w:spacing w:after="0" w:line="360" w:lineRule="auto"/>
      <w:jc w:val="both"/>
    </w:pPr>
    <w:rPr>
      <w:rFonts w:ascii="Times New Roman" w:eastAsia="Times New Roman" w:hAnsi="Times New Roman" w:cs="Times New Roman"/>
      <w:b/>
      <w:sz w:val="28"/>
      <w:szCs w:val="20"/>
      <w:lang w:eastAsia="ar-SA"/>
    </w:rPr>
  </w:style>
  <w:style w:type="character" w:customStyle="1" w:styleId="a6">
    <w:name w:val="Основной текст Знак"/>
    <w:basedOn w:val="a0"/>
    <w:link w:val="a5"/>
    <w:rsid w:val="00FF462A"/>
    <w:rPr>
      <w:rFonts w:ascii="Times New Roman" w:eastAsia="Times New Roman" w:hAnsi="Times New Roman" w:cs="Times New Roman"/>
      <w:b/>
      <w:sz w:val="28"/>
      <w:szCs w:val="20"/>
      <w:lang w:eastAsia="ar-SA"/>
    </w:rPr>
  </w:style>
  <w:style w:type="paragraph" w:customStyle="1" w:styleId="ConsPlusNonformat">
    <w:name w:val="ConsPlusNonformat"/>
    <w:uiPriority w:val="99"/>
    <w:rsid w:val="00FF462A"/>
    <w:pPr>
      <w:widowControl w:val="0"/>
      <w:suppressAutoHyphens/>
      <w:autoSpaceDE w:val="0"/>
      <w:spacing w:after="0" w:line="240" w:lineRule="auto"/>
    </w:pPr>
    <w:rPr>
      <w:rFonts w:ascii="Courier New" w:eastAsia="Arial" w:hAnsi="Courier New" w:cs="Courier New"/>
      <w:sz w:val="20"/>
      <w:szCs w:val="20"/>
      <w:lang w:eastAsia="ar-SA"/>
    </w:rPr>
  </w:style>
  <w:style w:type="paragraph" w:customStyle="1" w:styleId="a7">
    <w:name w:val="Содержимое таблицы"/>
    <w:basedOn w:val="a"/>
    <w:rsid w:val="00FF462A"/>
    <w:pPr>
      <w:suppressLineNumbers/>
      <w:suppressAutoHyphens/>
      <w:spacing w:after="0" w:line="240" w:lineRule="auto"/>
    </w:pPr>
    <w:rPr>
      <w:rFonts w:ascii="Times New Roman" w:eastAsia="Times New Roman" w:hAnsi="Times New Roman" w:cs="Calibri"/>
      <w:sz w:val="24"/>
      <w:szCs w:val="24"/>
      <w:lang w:eastAsia="ar-SA"/>
    </w:rPr>
  </w:style>
  <w:style w:type="paragraph" w:styleId="a8">
    <w:name w:val="No Spacing"/>
    <w:uiPriority w:val="1"/>
    <w:qFormat/>
    <w:rsid w:val="0019172B"/>
    <w:pPr>
      <w:spacing w:after="0" w:line="240" w:lineRule="auto"/>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52904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6828B85E7B6289E6D27BDBE29854A63189E9C40DE1142F15763960D8532BD2906EA2C6BE4XCeAL" TargetMode="External"/><Relationship Id="rId3" Type="http://schemas.openxmlformats.org/officeDocument/2006/relationships/settings" Target="settings.xml"/><Relationship Id="rId7" Type="http://schemas.openxmlformats.org/officeDocument/2006/relationships/hyperlink" Target="consultantplus://offline/ref=F6828B85E7B6289E6D27BDBE29854A63189E9C40DE1142F15763960D8532BD2906EA2C6AE2XCe0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F6828B85E7B6289E6D27BDBE29854A63189E9C40DE1142F15763960D8532BD2906EA2C6BEBXCe2L" TargetMode="External"/><Relationship Id="rId5" Type="http://schemas.openxmlformats.org/officeDocument/2006/relationships/hyperlink" Target="consultantplus://offline/ref=F6828B85E7B6289E6D27BDBE29854A63189E9C40DE1142F15763960D8532BD2906EA2C6BEAXCeBL"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379</TotalTime>
  <Pages>5</Pages>
  <Words>1635</Words>
  <Characters>9323</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10937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Якушкин Александр Геннадьевич</cp:lastModifiedBy>
  <cp:revision>55</cp:revision>
  <cp:lastPrinted>2020-01-23T07:12:00Z</cp:lastPrinted>
  <dcterms:created xsi:type="dcterms:W3CDTF">2017-09-25T04:13:00Z</dcterms:created>
  <dcterms:modified xsi:type="dcterms:W3CDTF">2020-01-31T10:15:00Z</dcterms:modified>
</cp:coreProperties>
</file>